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D1" w:rsidRPr="00A65D3F" w:rsidRDefault="00E525D1" w:rsidP="00E525D1">
      <w:pPr>
        <w:rPr>
          <w:rFonts w:ascii="Times New Roman" w:hAnsi="Times New Roman"/>
          <w:b/>
          <w:sz w:val="24"/>
          <w:szCs w:val="24"/>
        </w:rPr>
      </w:pPr>
    </w:p>
    <w:p w:rsidR="00E525D1" w:rsidRPr="00A65D3F" w:rsidRDefault="00E525D1" w:rsidP="00E525D1">
      <w:pPr>
        <w:rPr>
          <w:rFonts w:ascii="Times New Roman" w:hAnsi="Times New Roman"/>
          <w:sz w:val="24"/>
          <w:szCs w:val="24"/>
        </w:rPr>
      </w:pPr>
      <w:r w:rsidRPr="00A65D3F">
        <w:rPr>
          <w:rFonts w:ascii="Times New Roman" w:hAnsi="Times New Roman"/>
          <w:b/>
          <w:sz w:val="24"/>
          <w:szCs w:val="24"/>
        </w:rPr>
        <w:t xml:space="preserve">Shtojca 15 </w:t>
      </w:r>
      <w:r w:rsidRPr="00A65D3F">
        <w:rPr>
          <w:rFonts w:ascii="Times New Roman" w:hAnsi="Times New Roman"/>
          <w:b/>
          <w:sz w:val="24"/>
          <w:szCs w:val="24"/>
        </w:rPr>
        <w:tab/>
      </w:r>
      <w:r w:rsidRPr="00A65D3F">
        <w:rPr>
          <w:rFonts w:ascii="Times New Roman" w:hAnsi="Times New Roman"/>
          <w:b/>
          <w:sz w:val="24"/>
          <w:szCs w:val="24"/>
        </w:rPr>
        <w:tab/>
      </w:r>
      <w:r w:rsidRPr="00A65D3F">
        <w:rPr>
          <w:rFonts w:ascii="Times New Roman" w:hAnsi="Times New Roman"/>
          <w:b/>
          <w:sz w:val="24"/>
          <w:szCs w:val="24"/>
        </w:rPr>
        <w:tab/>
      </w:r>
    </w:p>
    <w:p w:rsidR="00E525D1" w:rsidRPr="00A65D3F" w:rsidRDefault="00E525D1" w:rsidP="00E525D1">
      <w:pPr>
        <w:pStyle w:val="NormalWeb1"/>
        <w:spacing w:before="0" w:beforeAutospacing="0" w:after="80" w:afterAutospacing="0"/>
        <w:jc w:val="center"/>
      </w:pPr>
      <w:r w:rsidRPr="00A65D3F">
        <w:tab/>
      </w:r>
    </w:p>
    <w:p w:rsidR="00E525D1" w:rsidRPr="00A65D3F" w:rsidRDefault="00E525D1" w:rsidP="00434B7C">
      <w:pPr>
        <w:pStyle w:val="NormalWeb1"/>
        <w:spacing w:before="0" w:beforeAutospacing="0" w:after="80" w:afterAutospacing="0"/>
        <w:jc w:val="center"/>
        <w:rPr>
          <w:lang w:val="it-IT" w:eastAsia="it-IT"/>
        </w:rPr>
      </w:pPr>
      <w:r w:rsidRPr="00A65D3F">
        <w:rPr>
          <w:lang w:val="it-IT" w:eastAsia="it-IT"/>
        </w:rPr>
        <w:t>[</w:t>
      </w:r>
      <w:r w:rsidRPr="00A65D3F">
        <w:rPr>
          <w:i/>
          <w:lang w:val="it-IT" w:eastAsia="it-IT"/>
        </w:rPr>
        <w:t xml:space="preserve"> Shtojcë për t’u plotësuar Autoriteti Kontraktor</w:t>
      </w:r>
      <w:r w:rsidRPr="00A65D3F">
        <w:rPr>
          <w:lang w:val="it-IT" w:eastAsia="it-IT"/>
        </w:rPr>
        <w:t>]</w:t>
      </w:r>
    </w:p>
    <w:p w:rsidR="00E525D1" w:rsidRPr="00A65D3F" w:rsidRDefault="00E525D1" w:rsidP="00E525D1">
      <w:pPr>
        <w:pStyle w:val="NormalWeb1"/>
        <w:spacing w:before="0" w:beforeAutospacing="0" w:after="80" w:afterAutospacing="0"/>
        <w:jc w:val="center"/>
        <w:rPr>
          <w:b/>
          <w:bCs/>
          <w:lang w:val="da-DK"/>
        </w:rPr>
      </w:pPr>
      <w:r w:rsidRPr="00A65D3F">
        <w:rPr>
          <w:b/>
          <w:bCs/>
          <w:lang w:val="da-DK"/>
        </w:rPr>
        <w:t>FORMULARI I NJOFTIMIT TË FITUESIT</w:t>
      </w:r>
    </w:p>
    <w:p w:rsidR="002F76D8" w:rsidRPr="00A65D3F" w:rsidRDefault="002F76D8" w:rsidP="00E525D1">
      <w:pPr>
        <w:pStyle w:val="NormalWeb1"/>
        <w:spacing w:before="0" w:beforeAutospacing="0" w:after="80" w:afterAutospacing="0"/>
        <w:rPr>
          <w:bCs/>
          <w:lang w:val="de-DE"/>
        </w:rPr>
      </w:pPr>
    </w:p>
    <w:p w:rsidR="00E525D1" w:rsidRPr="00A65D3F" w:rsidRDefault="00E525D1" w:rsidP="00E525D1">
      <w:pPr>
        <w:pStyle w:val="NormalWeb1"/>
        <w:spacing w:before="0" w:beforeAutospacing="0" w:after="80" w:afterAutospacing="0"/>
        <w:rPr>
          <w:bCs/>
          <w:lang w:val="de-DE"/>
        </w:rPr>
      </w:pPr>
      <w:r w:rsidRPr="00A65D3F">
        <w:rPr>
          <w:bCs/>
          <w:lang w:val="de-DE"/>
        </w:rPr>
        <w:t xml:space="preserve"> [Data</w:t>
      </w:r>
      <w:r w:rsidR="000F7348" w:rsidRPr="00A65D3F">
        <w:rPr>
          <w:b/>
          <w:bCs/>
          <w:lang w:val="de-DE"/>
        </w:rPr>
        <w:t xml:space="preserve"> 19</w:t>
      </w:r>
      <w:r w:rsidR="009143BD" w:rsidRPr="00A65D3F">
        <w:rPr>
          <w:b/>
          <w:bCs/>
          <w:lang w:val="de-DE"/>
        </w:rPr>
        <w:t>.04.2016</w:t>
      </w:r>
      <w:r w:rsidRPr="00A65D3F">
        <w:rPr>
          <w:bCs/>
          <w:lang w:val="de-DE"/>
        </w:rPr>
        <w:t>]</w:t>
      </w:r>
    </w:p>
    <w:p w:rsidR="00E525D1" w:rsidRPr="00A65D3F" w:rsidRDefault="00FB5238" w:rsidP="00E525D1">
      <w:pPr>
        <w:pStyle w:val="NormalWeb1"/>
        <w:spacing w:before="0" w:beforeAutospacing="0" w:after="80" w:afterAutospacing="0"/>
        <w:rPr>
          <w:bCs/>
          <w:lang w:val="de-DE"/>
        </w:rPr>
      </w:pPr>
      <w:r>
        <w:rPr>
          <w:bCs/>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-1480820</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E525D1" w:rsidRPr="00A65D3F" w:rsidRDefault="00E525D1" w:rsidP="00E525D1">
      <w:pPr>
        <w:pStyle w:val="NormalWeb1"/>
        <w:spacing w:before="0" w:beforeAutospacing="0" w:after="80" w:afterAutospacing="0"/>
        <w:jc w:val="both"/>
        <w:rPr>
          <w:bCs/>
          <w:lang w:val="de-DE"/>
        </w:rPr>
      </w:pPr>
      <w:r w:rsidRPr="00A65D3F">
        <w:rPr>
          <w:bCs/>
          <w:lang w:val="de-DE"/>
        </w:rPr>
        <w:t xml:space="preserve">Për: </w:t>
      </w:r>
      <w:r w:rsidRPr="00A65D3F">
        <w:rPr>
          <w:bCs/>
          <w:i/>
          <w:lang w:val="de-DE"/>
        </w:rPr>
        <w:t>[</w:t>
      </w:r>
      <w:r w:rsidR="000F7348" w:rsidRPr="00A65D3F">
        <w:rPr>
          <w:b/>
        </w:rPr>
        <w:t>ALUERA</w:t>
      </w:r>
      <w:r w:rsidRPr="00A65D3F">
        <w:rPr>
          <w:bCs/>
          <w:i/>
          <w:lang w:val="de-DE"/>
        </w:rPr>
        <w:t>]</w:t>
      </w:r>
    </w:p>
    <w:p w:rsidR="00E525D1" w:rsidRPr="00A65D3F" w:rsidRDefault="00E525D1" w:rsidP="00E525D1">
      <w:pPr>
        <w:pStyle w:val="NormalWeb1"/>
        <w:spacing w:before="0" w:beforeAutospacing="0" w:after="80" w:afterAutospacing="0"/>
        <w:jc w:val="both"/>
        <w:rPr>
          <w:i/>
          <w:lang w:val="it-IT"/>
        </w:rPr>
      </w:pPr>
      <w:r w:rsidRPr="00A65D3F">
        <w:rPr>
          <w:bCs/>
          <w:lang w:val="it-IT"/>
        </w:rPr>
        <w:t>Procedura e prokurimit:</w:t>
      </w:r>
    </w:p>
    <w:p w:rsidR="007D26A4" w:rsidRPr="00A65D3F" w:rsidRDefault="00E525D1" w:rsidP="000F7348">
      <w:pPr>
        <w:pStyle w:val="NoSpacing"/>
        <w:rPr>
          <w:b/>
        </w:rPr>
      </w:pPr>
      <w:r w:rsidRPr="00A65D3F">
        <w:rPr>
          <w:lang w:val="it-IT"/>
        </w:rPr>
        <w:t xml:space="preserve">Përshkrim i shkurtër i kontratës:  </w:t>
      </w:r>
      <w:r w:rsidR="000F7348" w:rsidRPr="00A65D3F">
        <w:rPr>
          <w:u w:val="single"/>
          <w:lang w:val="de-DE"/>
        </w:rPr>
        <w:t>„</w:t>
      </w:r>
      <w:r w:rsidR="000F7348" w:rsidRPr="00A65D3F">
        <w:rPr>
          <w:b/>
          <w:i/>
          <w:u w:val="single"/>
        </w:rPr>
        <w:t>Ndertim trotuari i rruges se fshatit Jagodine, Bashkia Roskovec".</w:t>
      </w:r>
    </w:p>
    <w:p w:rsidR="007D26A4" w:rsidRPr="00A65D3F" w:rsidRDefault="007D26A4" w:rsidP="008F5D83">
      <w:pPr>
        <w:rPr>
          <w:rFonts w:ascii="Times New Roman" w:hAnsi="Times New Roman"/>
          <w:sz w:val="24"/>
          <w:szCs w:val="24"/>
        </w:rPr>
      </w:pPr>
    </w:p>
    <w:p w:rsidR="00E525D1" w:rsidRPr="00A65D3F" w:rsidRDefault="00E525D1" w:rsidP="00E525D1">
      <w:pPr>
        <w:spacing w:after="80"/>
        <w:rPr>
          <w:rFonts w:ascii="Times New Roman" w:hAnsi="Times New Roman"/>
          <w:i/>
          <w:sz w:val="24"/>
          <w:szCs w:val="24"/>
          <w:lang w:val="it-IT"/>
        </w:rPr>
      </w:pPr>
      <w:r w:rsidRPr="00A65D3F">
        <w:rPr>
          <w:rFonts w:ascii="Times New Roman" w:hAnsi="Times New Roman"/>
          <w:sz w:val="24"/>
          <w:szCs w:val="24"/>
          <w:lang w:val="it-IT"/>
        </w:rPr>
        <w:t xml:space="preserve">Publikime të mëparshme </w:t>
      </w:r>
      <w:r w:rsidRPr="00A65D3F">
        <w:rPr>
          <w:rFonts w:ascii="Times New Roman" w:hAnsi="Times New Roman"/>
          <w:i/>
          <w:sz w:val="24"/>
          <w:szCs w:val="24"/>
          <w:lang w:val="it-IT"/>
        </w:rPr>
        <w:t>(nëse zbatohet):</w:t>
      </w:r>
      <w:r w:rsidRPr="00A65D3F">
        <w:rPr>
          <w:rFonts w:ascii="Times New Roman" w:hAnsi="Times New Roman"/>
          <w:sz w:val="24"/>
          <w:szCs w:val="24"/>
          <w:lang w:val="it-IT"/>
        </w:rPr>
        <w:t xml:space="preserve"> Buletini i Njoftimeve Publike</w:t>
      </w:r>
      <w:r w:rsidRPr="00A65D3F">
        <w:rPr>
          <w:rFonts w:ascii="Times New Roman" w:hAnsi="Times New Roman"/>
          <w:i/>
          <w:sz w:val="24"/>
          <w:szCs w:val="24"/>
          <w:lang w:val="it-IT"/>
        </w:rPr>
        <w:t xml:space="preserve"> [</w:t>
      </w:r>
      <w:r w:rsidR="004A2163" w:rsidRPr="00A65D3F">
        <w:rPr>
          <w:rFonts w:ascii="Times New Roman" w:hAnsi="Times New Roman"/>
          <w:b/>
          <w:i/>
          <w:sz w:val="24"/>
          <w:szCs w:val="24"/>
          <w:lang w:val="it-IT"/>
        </w:rPr>
        <w:t>07.03</w:t>
      </w:r>
      <w:r w:rsidR="007512D6" w:rsidRPr="00A65D3F">
        <w:rPr>
          <w:rFonts w:ascii="Times New Roman" w:hAnsi="Times New Roman"/>
          <w:b/>
          <w:i/>
          <w:sz w:val="24"/>
          <w:szCs w:val="24"/>
          <w:lang w:val="it-IT"/>
        </w:rPr>
        <w:t>.2016</w:t>
      </w:r>
      <w:r w:rsidRPr="00A65D3F">
        <w:rPr>
          <w:rFonts w:ascii="Times New Roman" w:hAnsi="Times New Roman"/>
          <w:b/>
          <w:i/>
          <w:sz w:val="24"/>
          <w:szCs w:val="24"/>
          <w:lang w:val="it-IT"/>
        </w:rPr>
        <w:t>] [</w:t>
      </w:r>
      <w:r w:rsidR="004A2163" w:rsidRPr="00A65D3F">
        <w:rPr>
          <w:rFonts w:ascii="Times New Roman" w:hAnsi="Times New Roman"/>
          <w:b/>
          <w:i/>
          <w:sz w:val="24"/>
          <w:szCs w:val="24"/>
          <w:lang w:val="it-IT"/>
        </w:rPr>
        <w:t>9</w:t>
      </w:r>
      <w:r w:rsidRPr="00A65D3F">
        <w:rPr>
          <w:rFonts w:ascii="Times New Roman" w:hAnsi="Times New Roman"/>
          <w:b/>
          <w:i/>
          <w:sz w:val="24"/>
          <w:szCs w:val="24"/>
          <w:lang w:val="it-IT"/>
        </w:rPr>
        <w:t>]</w:t>
      </w:r>
    </w:p>
    <w:p w:rsidR="00E525D1" w:rsidRPr="00A65D3F" w:rsidRDefault="00E525D1" w:rsidP="00E525D1">
      <w:pPr>
        <w:spacing w:after="80"/>
        <w:rPr>
          <w:rFonts w:ascii="Times New Roman" w:hAnsi="Times New Roman"/>
          <w:color w:val="000000"/>
          <w:sz w:val="24"/>
          <w:szCs w:val="24"/>
          <w:lang w:val="sq-AL"/>
        </w:rPr>
      </w:pPr>
      <w:r w:rsidRPr="00A65D3F">
        <w:rPr>
          <w:rFonts w:ascii="Times New Roman" w:hAnsi="Times New Roman"/>
          <w:color w:val="000000"/>
          <w:sz w:val="24"/>
          <w:szCs w:val="24"/>
        </w:rPr>
        <w:t>Kriteret e përzgjedhjes së fituesit</w:t>
      </w:r>
      <w:r w:rsidRPr="00A65D3F">
        <w:rPr>
          <w:rFonts w:ascii="Times New Roman" w:hAnsi="Times New Roman"/>
          <w:bCs/>
          <w:color w:val="000000"/>
          <w:sz w:val="24"/>
          <w:szCs w:val="24"/>
        </w:rPr>
        <w:t>:</w:t>
      </w:r>
      <w:r w:rsidRPr="00A65D3F">
        <w:rPr>
          <w:rFonts w:ascii="Times New Roman" w:hAnsi="Times New Roman"/>
          <w:color w:val="000000"/>
          <w:sz w:val="24"/>
          <w:szCs w:val="24"/>
        </w:rPr>
        <w:t xml:space="preserve">  çmimi më i ulët   </w:t>
      </w:r>
      <w:r w:rsidR="00FB65C3" w:rsidRPr="00A65D3F">
        <w:rPr>
          <w:rFonts w:ascii="Times New Roman" w:hAnsi="Times New Roman"/>
          <w:b/>
          <w:sz w:val="24"/>
          <w:szCs w:val="24"/>
        </w:rPr>
        <w:t xml:space="preserve">PO </w:t>
      </w:r>
      <w:r w:rsidR="00434B7C" w:rsidRPr="00A65D3F">
        <w:rPr>
          <w:rFonts w:ascii="Times New Roman" w:hAnsi="Times New Roman"/>
          <w:b/>
          <w:sz w:val="24"/>
          <w:szCs w:val="24"/>
        </w:rPr>
        <w:t xml:space="preserve"> </w:t>
      </w:r>
      <w:r w:rsidRPr="00A65D3F">
        <w:rPr>
          <w:rFonts w:ascii="Times New Roman" w:hAnsi="Times New Roman"/>
          <w:color w:val="000000"/>
          <w:sz w:val="24"/>
          <w:szCs w:val="24"/>
        </w:rPr>
        <w:t>oferta</w:t>
      </w:r>
      <w:r w:rsidRPr="00A65D3F">
        <w:rPr>
          <w:rFonts w:ascii="Times New Roman" w:hAnsi="Times New Roman"/>
          <w:color w:val="000000"/>
          <w:sz w:val="24"/>
          <w:szCs w:val="24"/>
        </w:rPr>
        <w:sym w:font="Times New Roman" w:char="F064"/>
      </w:r>
      <w:r w:rsidRPr="00A65D3F">
        <w:rPr>
          <w:rFonts w:ascii="Times New Roman" w:hAnsi="Times New Roman"/>
          <w:color w:val="000000"/>
          <w:sz w:val="24"/>
          <w:szCs w:val="24"/>
        </w:rPr>
        <w:t xml:space="preserve"> </w:t>
      </w:r>
      <w:r w:rsidRPr="00A65D3F">
        <w:rPr>
          <w:rFonts w:ascii="Times New Roman" w:hAnsi="Times New Roman"/>
          <w:color w:val="000000"/>
          <w:sz w:val="24"/>
          <w:szCs w:val="24"/>
        </w:rPr>
        <w:sym w:font="Times New Roman" w:char="F064"/>
      </w:r>
      <w:r w:rsidRPr="00A65D3F">
        <w:rPr>
          <w:rFonts w:ascii="Times New Roman" w:hAnsi="Times New Roman"/>
          <w:color w:val="000000"/>
          <w:sz w:val="24"/>
          <w:szCs w:val="24"/>
        </w:rPr>
        <w:t xml:space="preserve">ekonomikisht më e favorshme </w:t>
      </w:r>
    </w:p>
    <w:p w:rsidR="00E525D1" w:rsidRPr="00A65D3F" w:rsidRDefault="00E525D1" w:rsidP="00E525D1">
      <w:pPr>
        <w:spacing w:after="80"/>
        <w:rPr>
          <w:rFonts w:ascii="Times New Roman" w:hAnsi="Times New Roman"/>
          <w:sz w:val="24"/>
          <w:szCs w:val="24"/>
        </w:rPr>
      </w:pPr>
      <w:r w:rsidRPr="00A65D3F">
        <w:rPr>
          <w:rFonts w:ascii="Times New Roman" w:hAnsi="Times New Roman"/>
          <w:sz w:val="24"/>
          <w:szCs w:val="24"/>
        </w:rPr>
        <w:t>Njoftojme se, kane qenë pjesëmarrës në procedurë këta ofertues me vlerat përkatëse të ofruara:</w:t>
      </w:r>
    </w:p>
    <w:p w:rsidR="006067F1" w:rsidRPr="00A65D3F" w:rsidRDefault="006067F1" w:rsidP="00E525D1">
      <w:pPr>
        <w:spacing w:after="80"/>
        <w:rPr>
          <w:rFonts w:ascii="Times New Roman" w:hAnsi="Times New Roman"/>
          <w:sz w:val="24"/>
          <w:szCs w:val="24"/>
        </w:rPr>
      </w:pPr>
    </w:p>
    <w:p w:rsidR="00C96BCF" w:rsidRPr="00A65D3F" w:rsidRDefault="00E525D1" w:rsidP="006067F1">
      <w:pPr>
        <w:rPr>
          <w:rFonts w:ascii="Times New Roman" w:hAnsi="Times New Roman"/>
          <w:b/>
          <w:sz w:val="24"/>
          <w:szCs w:val="24"/>
        </w:rPr>
      </w:pPr>
      <w:r w:rsidRPr="00A65D3F">
        <w:rPr>
          <w:rFonts w:ascii="Times New Roman" w:hAnsi="Times New Roman"/>
          <w:sz w:val="24"/>
          <w:szCs w:val="24"/>
        </w:rPr>
        <w:t>1</w:t>
      </w:r>
      <w:r w:rsidR="00C96BCF" w:rsidRPr="00A65D3F">
        <w:rPr>
          <w:rFonts w:ascii="Times New Roman" w:hAnsi="Times New Roman"/>
          <w:sz w:val="24"/>
          <w:szCs w:val="24"/>
        </w:rPr>
        <w:t xml:space="preserve">- </w:t>
      </w:r>
      <w:r w:rsidR="006067F1" w:rsidRPr="00A65D3F">
        <w:rPr>
          <w:rFonts w:ascii="Times New Roman" w:hAnsi="Times New Roman"/>
          <w:b/>
          <w:sz w:val="24"/>
          <w:szCs w:val="24"/>
          <w:u w:val="single"/>
        </w:rPr>
        <w:t>"</w:t>
      </w:r>
      <w:r w:rsidR="000F7348" w:rsidRPr="00A65D3F">
        <w:rPr>
          <w:rFonts w:ascii="Times New Roman" w:hAnsi="Times New Roman"/>
          <w:b/>
          <w:sz w:val="24"/>
          <w:szCs w:val="24"/>
        </w:rPr>
        <w:t xml:space="preserve">BOSHNJAKU  B. SHPK </w:t>
      </w:r>
      <w:r w:rsidR="002F76D8" w:rsidRPr="00A65D3F">
        <w:rPr>
          <w:rFonts w:ascii="Times New Roman" w:hAnsi="Times New Roman"/>
          <w:b/>
          <w:sz w:val="24"/>
          <w:szCs w:val="24"/>
        </w:rPr>
        <w:t>"</w:t>
      </w:r>
      <w:r w:rsidR="00C96BCF" w:rsidRPr="00A65D3F">
        <w:rPr>
          <w:rFonts w:ascii="Times New Roman" w:hAnsi="Times New Roman"/>
          <w:b/>
          <w:sz w:val="24"/>
          <w:szCs w:val="24"/>
        </w:rPr>
        <w:t xml:space="preserve"> </w:t>
      </w:r>
      <w:r w:rsidR="000F7348" w:rsidRPr="00A65D3F">
        <w:rPr>
          <w:rFonts w:ascii="Times New Roman" w:hAnsi="Times New Roman"/>
          <w:b/>
          <w:sz w:val="24"/>
          <w:szCs w:val="24"/>
        </w:rPr>
        <w:t xml:space="preserve">                               </w:t>
      </w:r>
      <w:r w:rsidR="00054E2B" w:rsidRPr="00A65D3F">
        <w:rPr>
          <w:rFonts w:ascii="Times New Roman" w:hAnsi="Times New Roman"/>
          <w:b/>
          <w:sz w:val="24"/>
          <w:szCs w:val="24"/>
        </w:rPr>
        <w:t xml:space="preserve"> </w:t>
      </w:r>
      <w:r w:rsidR="0003762C" w:rsidRPr="00A65D3F">
        <w:rPr>
          <w:rFonts w:ascii="Times New Roman" w:hAnsi="Times New Roman"/>
          <w:b/>
          <w:sz w:val="24"/>
          <w:szCs w:val="24"/>
        </w:rPr>
        <w:t xml:space="preserve"> </w:t>
      </w:r>
      <w:r w:rsidR="000F7348" w:rsidRPr="00A65D3F">
        <w:rPr>
          <w:rFonts w:ascii="Times New Roman" w:hAnsi="Times New Roman"/>
          <w:b/>
          <w:sz w:val="24"/>
          <w:szCs w:val="24"/>
        </w:rPr>
        <w:t>K72627402H</w:t>
      </w:r>
      <w:r w:rsidR="002F76D8" w:rsidRPr="00A65D3F">
        <w:rPr>
          <w:rFonts w:ascii="Times New Roman" w:hAnsi="Times New Roman"/>
          <w:b/>
          <w:sz w:val="24"/>
          <w:szCs w:val="24"/>
        </w:rPr>
        <w:t xml:space="preserve">     </w:t>
      </w:r>
    </w:p>
    <w:p w:rsidR="000F7348" w:rsidRPr="00A65D3F" w:rsidRDefault="00E525D1" w:rsidP="000F7348">
      <w:pPr>
        <w:spacing w:after="80"/>
        <w:rPr>
          <w:rFonts w:ascii="Times New Roman" w:hAnsi="Times New Roman"/>
          <w:sz w:val="24"/>
          <w:szCs w:val="24"/>
        </w:rPr>
      </w:pPr>
      <w:r w:rsidRPr="00A65D3F">
        <w:rPr>
          <w:rFonts w:ascii="Times New Roman" w:hAnsi="Times New Roman"/>
          <w:i/>
          <w:sz w:val="24"/>
          <w:szCs w:val="24"/>
        </w:rPr>
        <w:t xml:space="preserve">     Emri i plotë i shoqërisë </w:t>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t xml:space="preserve">numri i NIPT-it </w:t>
      </w:r>
      <w:r w:rsidRPr="00A65D3F">
        <w:rPr>
          <w:rFonts w:ascii="Times New Roman" w:hAnsi="Times New Roman"/>
          <w:i/>
          <w:sz w:val="24"/>
          <w:szCs w:val="24"/>
        </w:rPr>
        <w:tab/>
      </w:r>
      <w:r w:rsidRPr="00A65D3F">
        <w:rPr>
          <w:rFonts w:ascii="Times New Roman" w:hAnsi="Times New Roman"/>
          <w:i/>
          <w:sz w:val="24"/>
          <w:szCs w:val="24"/>
        </w:rPr>
        <w:tab/>
      </w:r>
    </w:p>
    <w:p w:rsidR="00E525D1" w:rsidRPr="00A65D3F" w:rsidRDefault="00E525D1" w:rsidP="000F7348">
      <w:pPr>
        <w:spacing w:after="80"/>
        <w:rPr>
          <w:rFonts w:ascii="Times New Roman" w:hAnsi="Times New Roman"/>
          <w:sz w:val="24"/>
          <w:szCs w:val="24"/>
        </w:rPr>
      </w:pPr>
      <w:r w:rsidRPr="00A65D3F">
        <w:rPr>
          <w:rFonts w:ascii="Times New Roman" w:hAnsi="Times New Roman"/>
          <w:sz w:val="24"/>
          <w:szCs w:val="24"/>
        </w:rPr>
        <w:t>Vlera</w:t>
      </w:r>
      <w:r w:rsidR="00C44E0C" w:rsidRPr="00A65D3F">
        <w:rPr>
          <w:rFonts w:ascii="Times New Roman" w:hAnsi="Times New Roman"/>
          <w:i/>
          <w:sz w:val="24"/>
          <w:szCs w:val="24"/>
        </w:rPr>
        <w:t xml:space="preserve">  </w:t>
      </w:r>
      <w:r w:rsidR="000F7348" w:rsidRPr="00A65D3F">
        <w:rPr>
          <w:rFonts w:ascii="Times New Roman" w:hAnsi="Times New Roman"/>
          <w:b/>
          <w:i/>
          <w:sz w:val="24"/>
          <w:szCs w:val="24"/>
        </w:rPr>
        <w:t xml:space="preserve">  </w:t>
      </w:r>
      <w:r w:rsidR="000F7348" w:rsidRPr="00A65D3F">
        <w:rPr>
          <w:rFonts w:ascii="Times New Roman" w:hAnsi="Times New Roman"/>
          <w:b/>
          <w:sz w:val="24"/>
          <w:szCs w:val="24"/>
          <w:u w:val="single"/>
        </w:rPr>
        <w:t>6 323 250</w:t>
      </w:r>
      <w:r w:rsidR="00A65D3F">
        <w:rPr>
          <w:rFonts w:ascii="Times New Roman" w:hAnsi="Times New Roman"/>
          <w:b/>
          <w:sz w:val="24"/>
          <w:szCs w:val="24"/>
          <w:u w:val="single"/>
        </w:rPr>
        <w:t xml:space="preserve">  </w:t>
      </w:r>
      <w:r w:rsidR="000F7348" w:rsidRPr="00A65D3F">
        <w:rPr>
          <w:rFonts w:ascii="Times New Roman" w:hAnsi="Times New Roman"/>
          <w:b/>
          <w:sz w:val="24"/>
          <w:szCs w:val="24"/>
          <w:u w:val="single"/>
        </w:rPr>
        <w:t xml:space="preserve">leke  </w:t>
      </w:r>
      <w:r w:rsidR="00C96BCF" w:rsidRPr="00A65D3F">
        <w:rPr>
          <w:rFonts w:ascii="Times New Roman" w:hAnsi="Times New Roman"/>
          <w:b/>
          <w:i/>
          <w:sz w:val="24"/>
          <w:szCs w:val="24"/>
        </w:rPr>
        <w:t>(</w:t>
      </w:r>
      <w:r w:rsidR="000F7348" w:rsidRPr="00A65D3F">
        <w:rPr>
          <w:rFonts w:ascii="Times New Roman" w:hAnsi="Times New Roman"/>
          <w:b/>
          <w:i/>
          <w:sz w:val="24"/>
          <w:szCs w:val="24"/>
        </w:rPr>
        <w:t>gjashtemilion e treqindenjezetetremije e dyqindepesedhjete</w:t>
      </w:r>
      <w:r w:rsidR="00C96BCF" w:rsidRPr="00A65D3F">
        <w:rPr>
          <w:rFonts w:ascii="Times New Roman" w:hAnsi="Times New Roman"/>
          <w:b/>
          <w:i/>
          <w:sz w:val="24"/>
          <w:szCs w:val="24"/>
        </w:rPr>
        <w:t>)</w:t>
      </w:r>
      <w:r w:rsidR="00D71438" w:rsidRPr="00A65D3F">
        <w:rPr>
          <w:rFonts w:ascii="Times New Roman" w:hAnsi="Times New Roman"/>
          <w:b/>
          <w:i/>
          <w:sz w:val="24"/>
          <w:szCs w:val="24"/>
        </w:rPr>
        <w:t xml:space="preserve"> leke pa tvsh</w:t>
      </w:r>
    </w:p>
    <w:p w:rsidR="002F76D8" w:rsidRPr="00A65D3F" w:rsidRDefault="00E525D1" w:rsidP="00C96BCF">
      <w:pPr>
        <w:spacing w:after="80"/>
        <w:rPr>
          <w:rFonts w:ascii="Times New Roman" w:hAnsi="Times New Roman"/>
          <w:i/>
          <w:sz w:val="24"/>
          <w:szCs w:val="24"/>
        </w:rPr>
      </w:pPr>
      <w:r w:rsidRPr="00A65D3F">
        <w:rPr>
          <w:rFonts w:ascii="Times New Roman" w:hAnsi="Times New Roman"/>
          <w:i/>
          <w:sz w:val="24"/>
          <w:szCs w:val="24"/>
        </w:rPr>
        <w:t xml:space="preserve">          (me numra dhe fjalë)</w:t>
      </w:r>
    </w:p>
    <w:p w:rsidR="006067F1" w:rsidRPr="00A65D3F" w:rsidRDefault="006067F1" w:rsidP="00C96BCF">
      <w:pPr>
        <w:spacing w:after="80"/>
        <w:rPr>
          <w:rFonts w:ascii="Times New Roman" w:hAnsi="Times New Roman"/>
          <w:i/>
          <w:sz w:val="24"/>
          <w:szCs w:val="24"/>
        </w:rPr>
      </w:pPr>
    </w:p>
    <w:p w:rsidR="00A65D3F" w:rsidRPr="00A65D3F" w:rsidRDefault="006067F1" w:rsidP="006067F1">
      <w:pPr>
        <w:spacing w:after="80"/>
        <w:rPr>
          <w:rFonts w:ascii="Times New Roman" w:hAnsi="Times New Roman"/>
          <w:b/>
          <w:i/>
          <w:sz w:val="24"/>
          <w:szCs w:val="24"/>
        </w:rPr>
      </w:pPr>
      <w:r w:rsidRPr="00A65D3F">
        <w:rPr>
          <w:rFonts w:ascii="Times New Roman" w:hAnsi="Times New Roman"/>
          <w:i/>
          <w:sz w:val="24"/>
          <w:szCs w:val="24"/>
        </w:rPr>
        <w:t>2-</w:t>
      </w:r>
      <w:r w:rsidR="002F76D8" w:rsidRPr="00A65D3F">
        <w:rPr>
          <w:rFonts w:ascii="Times New Roman" w:hAnsi="Times New Roman"/>
          <w:i/>
          <w:sz w:val="24"/>
          <w:szCs w:val="24"/>
        </w:rPr>
        <w:t xml:space="preserve"> </w:t>
      </w:r>
      <w:r w:rsidR="002F76D8" w:rsidRPr="00A65D3F">
        <w:rPr>
          <w:rFonts w:ascii="Times New Roman" w:hAnsi="Times New Roman"/>
          <w:b/>
          <w:i/>
          <w:sz w:val="24"/>
          <w:szCs w:val="24"/>
        </w:rPr>
        <w:t>"</w:t>
      </w:r>
      <w:r w:rsidR="000F7348" w:rsidRPr="00A65D3F">
        <w:rPr>
          <w:rFonts w:ascii="Times New Roman" w:hAnsi="Times New Roman"/>
          <w:b/>
          <w:sz w:val="24"/>
          <w:szCs w:val="24"/>
          <w:u w:val="single"/>
        </w:rPr>
        <w:t xml:space="preserve"> </w:t>
      </w:r>
      <w:r w:rsidR="000F7348" w:rsidRPr="00A65D3F">
        <w:rPr>
          <w:rFonts w:ascii="Times New Roman" w:hAnsi="Times New Roman"/>
          <w:b/>
          <w:sz w:val="24"/>
          <w:szCs w:val="24"/>
        </w:rPr>
        <w:t xml:space="preserve">SHKELQIMI 07 </w:t>
      </w:r>
      <w:r w:rsidR="002F76D8" w:rsidRPr="00A65D3F">
        <w:rPr>
          <w:rFonts w:ascii="Times New Roman" w:hAnsi="Times New Roman"/>
          <w:b/>
          <w:sz w:val="24"/>
          <w:szCs w:val="24"/>
        </w:rPr>
        <w:t>"</w:t>
      </w:r>
      <w:r w:rsidRPr="00A65D3F">
        <w:rPr>
          <w:rFonts w:ascii="Times New Roman" w:hAnsi="Times New Roman"/>
          <w:b/>
          <w:i/>
          <w:sz w:val="24"/>
          <w:szCs w:val="24"/>
        </w:rPr>
        <w:t xml:space="preserve">                      </w:t>
      </w:r>
      <w:r w:rsidR="002F76D8" w:rsidRPr="00A65D3F">
        <w:rPr>
          <w:rFonts w:ascii="Times New Roman" w:hAnsi="Times New Roman"/>
          <w:b/>
          <w:i/>
          <w:sz w:val="24"/>
          <w:szCs w:val="24"/>
        </w:rPr>
        <w:t xml:space="preserve">              </w:t>
      </w:r>
      <w:r w:rsidR="00A65D3F" w:rsidRPr="00A65D3F">
        <w:rPr>
          <w:rFonts w:ascii="Times New Roman" w:hAnsi="Times New Roman"/>
          <w:b/>
          <w:i/>
          <w:sz w:val="24"/>
          <w:szCs w:val="24"/>
        </w:rPr>
        <w:t xml:space="preserve">           </w:t>
      </w:r>
      <w:r w:rsidR="002F76D8" w:rsidRPr="00A65D3F">
        <w:rPr>
          <w:rFonts w:ascii="Times New Roman" w:hAnsi="Times New Roman"/>
          <w:b/>
          <w:i/>
          <w:sz w:val="24"/>
          <w:szCs w:val="24"/>
        </w:rPr>
        <w:t xml:space="preserve"> </w:t>
      </w:r>
      <w:r w:rsidRPr="00A65D3F">
        <w:rPr>
          <w:rFonts w:ascii="Times New Roman" w:hAnsi="Times New Roman"/>
          <w:b/>
          <w:i/>
          <w:sz w:val="24"/>
          <w:szCs w:val="24"/>
        </w:rPr>
        <w:t xml:space="preserve"> </w:t>
      </w:r>
      <w:r w:rsidR="00A65D3F" w:rsidRPr="00A65D3F">
        <w:rPr>
          <w:rFonts w:ascii="Times New Roman" w:hAnsi="Times New Roman"/>
          <w:b/>
          <w:i/>
          <w:sz w:val="24"/>
          <w:szCs w:val="24"/>
        </w:rPr>
        <w:t>K68121808W</w:t>
      </w:r>
    </w:p>
    <w:p w:rsidR="006067F1" w:rsidRPr="00A65D3F" w:rsidRDefault="006067F1" w:rsidP="006067F1">
      <w:pPr>
        <w:spacing w:after="80"/>
        <w:rPr>
          <w:rFonts w:ascii="Times New Roman" w:hAnsi="Times New Roman"/>
          <w:sz w:val="24"/>
          <w:szCs w:val="24"/>
        </w:rPr>
      </w:pPr>
      <w:r w:rsidRPr="00A65D3F">
        <w:rPr>
          <w:rFonts w:ascii="Times New Roman" w:hAnsi="Times New Roman"/>
          <w:i/>
          <w:sz w:val="24"/>
          <w:szCs w:val="24"/>
        </w:rPr>
        <w:t xml:space="preserve">     Emri i plotë i shoqërisë </w:t>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t xml:space="preserve">numri i NIPT-it </w:t>
      </w:r>
      <w:r w:rsidRPr="00A65D3F">
        <w:rPr>
          <w:rFonts w:ascii="Times New Roman" w:hAnsi="Times New Roman"/>
          <w:i/>
          <w:sz w:val="24"/>
          <w:szCs w:val="24"/>
        </w:rPr>
        <w:tab/>
      </w:r>
      <w:r w:rsidRPr="00A65D3F">
        <w:rPr>
          <w:rFonts w:ascii="Times New Roman" w:hAnsi="Times New Roman"/>
          <w:i/>
          <w:sz w:val="24"/>
          <w:szCs w:val="24"/>
        </w:rPr>
        <w:tab/>
      </w:r>
    </w:p>
    <w:p w:rsidR="006067F1" w:rsidRPr="00A65D3F" w:rsidRDefault="006067F1" w:rsidP="006067F1">
      <w:pPr>
        <w:tabs>
          <w:tab w:val="left" w:pos="4140"/>
        </w:tabs>
        <w:spacing w:after="80"/>
        <w:jc w:val="both"/>
        <w:rPr>
          <w:rFonts w:ascii="Times New Roman" w:hAnsi="Times New Roman"/>
          <w:b/>
          <w:i/>
          <w:sz w:val="24"/>
          <w:szCs w:val="24"/>
        </w:rPr>
      </w:pPr>
      <w:r w:rsidRPr="00A65D3F">
        <w:rPr>
          <w:rFonts w:ascii="Times New Roman" w:hAnsi="Times New Roman"/>
          <w:sz w:val="24"/>
          <w:szCs w:val="24"/>
        </w:rPr>
        <w:t>Vlera</w:t>
      </w:r>
      <w:r w:rsidRPr="00A65D3F">
        <w:rPr>
          <w:rFonts w:ascii="Times New Roman" w:hAnsi="Times New Roman"/>
          <w:i/>
          <w:sz w:val="24"/>
          <w:szCs w:val="24"/>
        </w:rPr>
        <w:t xml:space="preserve"> </w:t>
      </w:r>
      <w:r w:rsidR="002F76D8" w:rsidRPr="00A65D3F">
        <w:rPr>
          <w:rFonts w:ascii="Times New Roman" w:hAnsi="Times New Roman"/>
          <w:i/>
          <w:sz w:val="24"/>
          <w:szCs w:val="24"/>
        </w:rPr>
        <w:t xml:space="preserve"> </w:t>
      </w:r>
      <w:r w:rsidR="000F7348" w:rsidRPr="00A65D3F">
        <w:rPr>
          <w:rFonts w:ascii="Times New Roman" w:hAnsi="Times New Roman"/>
          <w:b/>
          <w:sz w:val="24"/>
          <w:szCs w:val="24"/>
          <w:u w:val="single"/>
        </w:rPr>
        <w:t xml:space="preserve">4 637 620 </w:t>
      </w:r>
      <w:r w:rsidRPr="00A65D3F">
        <w:rPr>
          <w:rFonts w:ascii="Times New Roman" w:hAnsi="Times New Roman"/>
          <w:b/>
          <w:i/>
          <w:sz w:val="24"/>
          <w:szCs w:val="24"/>
        </w:rPr>
        <w:t>(</w:t>
      </w:r>
      <w:r w:rsidR="000F7348" w:rsidRPr="00A65D3F">
        <w:rPr>
          <w:rFonts w:ascii="Times New Roman" w:hAnsi="Times New Roman"/>
          <w:b/>
          <w:i/>
          <w:sz w:val="24"/>
          <w:szCs w:val="24"/>
        </w:rPr>
        <w:t>katermilion e gjashteqindetridhjeteshtatemije e gjashteqindenjezete</w:t>
      </w:r>
      <w:r w:rsidRPr="00A65D3F">
        <w:rPr>
          <w:rFonts w:ascii="Times New Roman" w:hAnsi="Times New Roman"/>
          <w:b/>
          <w:i/>
          <w:sz w:val="24"/>
          <w:szCs w:val="24"/>
        </w:rPr>
        <w:t>) leke pa tvsh</w:t>
      </w:r>
    </w:p>
    <w:p w:rsidR="0003762C" w:rsidRPr="00A65D3F" w:rsidRDefault="006067F1" w:rsidP="00F81352">
      <w:pPr>
        <w:spacing w:after="80"/>
        <w:rPr>
          <w:rFonts w:ascii="Times New Roman" w:hAnsi="Times New Roman"/>
          <w:i/>
          <w:sz w:val="24"/>
          <w:szCs w:val="24"/>
        </w:rPr>
      </w:pPr>
      <w:r w:rsidRPr="00A65D3F">
        <w:rPr>
          <w:rFonts w:ascii="Times New Roman" w:hAnsi="Times New Roman"/>
          <w:i/>
          <w:sz w:val="24"/>
          <w:szCs w:val="24"/>
        </w:rPr>
        <w:t xml:space="preserve">          (me numra dhe fjalë)</w:t>
      </w:r>
    </w:p>
    <w:p w:rsidR="002F76D8" w:rsidRPr="00A65D3F" w:rsidRDefault="002F76D8" w:rsidP="00F81352">
      <w:pPr>
        <w:spacing w:after="80"/>
        <w:rPr>
          <w:rFonts w:ascii="Times New Roman" w:hAnsi="Times New Roman"/>
          <w:b/>
          <w:i/>
          <w:sz w:val="24"/>
          <w:szCs w:val="24"/>
        </w:rPr>
      </w:pPr>
    </w:p>
    <w:p w:rsidR="00403A98" w:rsidRPr="00A65D3F" w:rsidRDefault="008F5D83" w:rsidP="00D63C57">
      <w:pPr>
        <w:rPr>
          <w:rFonts w:ascii="Times New Roman" w:hAnsi="Times New Roman"/>
          <w:b/>
          <w:i/>
          <w:sz w:val="24"/>
          <w:szCs w:val="24"/>
        </w:rPr>
      </w:pPr>
      <w:r w:rsidRPr="00A65D3F">
        <w:rPr>
          <w:rFonts w:ascii="Times New Roman" w:hAnsi="Times New Roman"/>
          <w:b/>
          <w:i/>
          <w:sz w:val="24"/>
          <w:szCs w:val="24"/>
        </w:rPr>
        <w:t>3</w:t>
      </w:r>
      <w:r w:rsidR="00F81352" w:rsidRPr="00A65D3F">
        <w:rPr>
          <w:rFonts w:ascii="Times New Roman" w:hAnsi="Times New Roman"/>
          <w:b/>
          <w:i/>
          <w:sz w:val="24"/>
          <w:szCs w:val="24"/>
          <w:u w:val="single"/>
        </w:rPr>
        <w:t>-</w:t>
      </w:r>
      <w:r w:rsidR="00D63C57" w:rsidRPr="00A65D3F">
        <w:rPr>
          <w:rFonts w:ascii="Times New Roman" w:hAnsi="Times New Roman"/>
          <w:b/>
          <w:i/>
          <w:sz w:val="24"/>
          <w:szCs w:val="24"/>
          <w:u w:val="single"/>
        </w:rPr>
        <w:t xml:space="preserve"> </w:t>
      </w:r>
      <w:r w:rsidR="00D63C57" w:rsidRPr="00A65D3F">
        <w:rPr>
          <w:rFonts w:ascii="Times New Roman" w:hAnsi="Times New Roman"/>
          <w:b/>
          <w:sz w:val="24"/>
          <w:szCs w:val="24"/>
        </w:rPr>
        <w:t>“</w:t>
      </w:r>
      <w:r w:rsidR="00A65D3F" w:rsidRPr="00A65D3F">
        <w:rPr>
          <w:rFonts w:ascii="Times New Roman" w:hAnsi="Times New Roman"/>
          <w:b/>
          <w:sz w:val="24"/>
          <w:szCs w:val="24"/>
          <w:u w:val="single"/>
        </w:rPr>
        <w:t>BAHAS</w:t>
      </w:r>
      <w:r w:rsidR="00D63C57" w:rsidRPr="00A65D3F">
        <w:rPr>
          <w:rFonts w:ascii="Times New Roman" w:hAnsi="Times New Roman"/>
          <w:b/>
          <w:sz w:val="24"/>
          <w:szCs w:val="24"/>
        </w:rPr>
        <w:t>”</w:t>
      </w:r>
      <w:r w:rsidR="00F81352" w:rsidRPr="00A65D3F">
        <w:rPr>
          <w:rFonts w:ascii="Times New Roman" w:hAnsi="Times New Roman"/>
          <w:b/>
          <w:i/>
          <w:sz w:val="24"/>
          <w:szCs w:val="24"/>
        </w:rPr>
        <w:t xml:space="preserve">             </w:t>
      </w:r>
      <w:r w:rsidR="002F76D8" w:rsidRPr="00A65D3F">
        <w:rPr>
          <w:rFonts w:ascii="Times New Roman" w:hAnsi="Times New Roman"/>
          <w:b/>
          <w:i/>
          <w:sz w:val="24"/>
          <w:szCs w:val="24"/>
        </w:rPr>
        <w:t xml:space="preserve">                   </w:t>
      </w:r>
      <w:r w:rsidR="00D63C57" w:rsidRPr="00A65D3F">
        <w:rPr>
          <w:rFonts w:ascii="Times New Roman" w:hAnsi="Times New Roman"/>
          <w:b/>
          <w:i/>
          <w:sz w:val="24"/>
          <w:szCs w:val="24"/>
        </w:rPr>
        <w:t xml:space="preserve"> </w:t>
      </w:r>
      <w:r w:rsidR="00F81352" w:rsidRPr="00A65D3F">
        <w:rPr>
          <w:rFonts w:ascii="Times New Roman" w:hAnsi="Times New Roman"/>
          <w:b/>
          <w:i/>
          <w:sz w:val="24"/>
          <w:szCs w:val="24"/>
        </w:rPr>
        <w:t xml:space="preserve"> </w:t>
      </w:r>
      <w:r w:rsidR="008D7E99" w:rsidRPr="00A65D3F">
        <w:rPr>
          <w:rFonts w:ascii="Times New Roman" w:hAnsi="Times New Roman"/>
          <w:b/>
          <w:i/>
          <w:sz w:val="24"/>
          <w:szCs w:val="24"/>
        </w:rPr>
        <w:t xml:space="preserve"> </w:t>
      </w:r>
      <w:r w:rsidR="00F81352" w:rsidRPr="00A65D3F">
        <w:rPr>
          <w:rFonts w:ascii="Times New Roman" w:hAnsi="Times New Roman"/>
          <w:b/>
          <w:i/>
          <w:sz w:val="24"/>
          <w:szCs w:val="24"/>
        </w:rPr>
        <w:t xml:space="preserve"> </w:t>
      </w:r>
      <w:r w:rsidR="002F76D8" w:rsidRPr="00A65D3F">
        <w:rPr>
          <w:rFonts w:ascii="Times New Roman" w:hAnsi="Times New Roman"/>
          <w:b/>
          <w:i/>
          <w:sz w:val="24"/>
          <w:szCs w:val="24"/>
        </w:rPr>
        <w:t xml:space="preserve">                  </w:t>
      </w:r>
    </w:p>
    <w:p w:rsidR="00F81352" w:rsidRPr="00A65D3F" w:rsidRDefault="00F81352" w:rsidP="00F81352">
      <w:pPr>
        <w:spacing w:after="80"/>
        <w:rPr>
          <w:rFonts w:ascii="Times New Roman" w:hAnsi="Times New Roman"/>
          <w:sz w:val="24"/>
          <w:szCs w:val="24"/>
        </w:rPr>
      </w:pPr>
      <w:r w:rsidRPr="00A65D3F">
        <w:rPr>
          <w:rFonts w:ascii="Times New Roman" w:hAnsi="Times New Roman"/>
          <w:i/>
          <w:sz w:val="24"/>
          <w:szCs w:val="24"/>
        </w:rPr>
        <w:t xml:space="preserve">Emri i plotë i shoqërisë </w:t>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t xml:space="preserve">numri i NIPT-it </w:t>
      </w:r>
      <w:r w:rsidRPr="00A65D3F">
        <w:rPr>
          <w:rFonts w:ascii="Times New Roman" w:hAnsi="Times New Roman"/>
          <w:i/>
          <w:sz w:val="24"/>
          <w:szCs w:val="24"/>
        </w:rPr>
        <w:tab/>
      </w:r>
      <w:r w:rsidRPr="00A65D3F">
        <w:rPr>
          <w:rFonts w:ascii="Times New Roman" w:hAnsi="Times New Roman"/>
          <w:i/>
          <w:sz w:val="24"/>
          <w:szCs w:val="24"/>
        </w:rPr>
        <w:tab/>
      </w:r>
    </w:p>
    <w:p w:rsidR="00F81352" w:rsidRPr="00A65D3F" w:rsidRDefault="00F81352" w:rsidP="00F81352">
      <w:pPr>
        <w:tabs>
          <w:tab w:val="left" w:pos="4140"/>
        </w:tabs>
        <w:spacing w:after="80"/>
        <w:jc w:val="both"/>
        <w:rPr>
          <w:rFonts w:ascii="Times New Roman" w:hAnsi="Times New Roman"/>
          <w:b/>
          <w:i/>
          <w:sz w:val="24"/>
          <w:szCs w:val="24"/>
        </w:rPr>
      </w:pPr>
      <w:r w:rsidRPr="00A65D3F">
        <w:rPr>
          <w:rFonts w:ascii="Times New Roman" w:hAnsi="Times New Roman"/>
          <w:sz w:val="24"/>
          <w:szCs w:val="24"/>
        </w:rPr>
        <w:t xml:space="preserve">Vlera </w:t>
      </w:r>
      <w:r w:rsidR="00A65D3F" w:rsidRPr="00A65D3F">
        <w:rPr>
          <w:rFonts w:ascii="Times New Roman" w:hAnsi="Times New Roman"/>
          <w:b/>
          <w:i/>
          <w:sz w:val="24"/>
          <w:szCs w:val="24"/>
        </w:rPr>
        <w:t>0</w:t>
      </w:r>
      <w:r w:rsidR="002F76D8" w:rsidRPr="00A65D3F">
        <w:rPr>
          <w:rFonts w:ascii="Times New Roman" w:hAnsi="Times New Roman"/>
          <w:sz w:val="24"/>
          <w:szCs w:val="24"/>
        </w:rPr>
        <w:t xml:space="preserve">  </w:t>
      </w:r>
      <w:r w:rsidR="00A65D3F" w:rsidRPr="00A65D3F">
        <w:rPr>
          <w:rFonts w:ascii="Times New Roman" w:hAnsi="Times New Roman"/>
          <w:b/>
          <w:i/>
          <w:sz w:val="24"/>
          <w:szCs w:val="24"/>
        </w:rPr>
        <w:t>(zero</w:t>
      </w:r>
      <w:r w:rsidR="002F76D8" w:rsidRPr="00A65D3F">
        <w:rPr>
          <w:rFonts w:ascii="Times New Roman" w:hAnsi="Times New Roman"/>
          <w:sz w:val="24"/>
          <w:szCs w:val="24"/>
        </w:rPr>
        <w:t xml:space="preserve">) </w:t>
      </w:r>
      <w:r w:rsidRPr="00A65D3F">
        <w:rPr>
          <w:rFonts w:ascii="Times New Roman" w:hAnsi="Times New Roman"/>
          <w:b/>
          <w:i/>
          <w:sz w:val="24"/>
          <w:szCs w:val="24"/>
        </w:rPr>
        <w:t>leke pa tvsh</w:t>
      </w:r>
    </w:p>
    <w:p w:rsidR="002F76D8" w:rsidRPr="00A65D3F" w:rsidRDefault="00F81352" w:rsidP="00F81352">
      <w:pPr>
        <w:spacing w:after="80"/>
        <w:rPr>
          <w:rFonts w:ascii="Times New Roman" w:hAnsi="Times New Roman"/>
          <w:i/>
          <w:sz w:val="24"/>
          <w:szCs w:val="24"/>
        </w:rPr>
      </w:pPr>
      <w:r w:rsidRPr="00A65D3F">
        <w:rPr>
          <w:rFonts w:ascii="Times New Roman" w:hAnsi="Times New Roman"/>
          <w:i/>
          <w:sz w:val="24"/>
          <w:szCs w:val="24"/>
        </w:rPr>
        <w:t xml:space="preserve">          (me numra dhe fjalë)</w:t>
      </w:r>
    </w:p>
    <w:p w:rsidR="00A65D3F" w:rsidRPr="00A65D3F" w:rsidRDefault="00A65D3F" w:rsidP="00F81352">
      <w:pPr>
        <w:spacing w:after="80"/>
        <w:rPr>
          <w:rFonts w:ascii="Times New Roman" w:hAnsi="Times New Roman"/>
          <w:i/>
          <w:sz w:val="24"/>
          <w:szCs w:val="24"/>
        </w:rPr>
      </w:pPr>
    </w:p>
    <w:p w:rsidR="00A65D3F" w:rsidRPr="00A65D3F" w:rsidRDefault="00A65D3F" w:rsidP="00A65D3F">
      <w:pPr>
        <w:spacing w:after="80"/>
        <w:rPr>
          <w:rFonts w:ascii="Times New Roman" w:hAnsi="Times New Roman"/>
          <w:b/>
          <w:i/>
          <w:sz w:val="24"/>
          <w:szCs w:val="24"/>
        </w:rPr>
      </w:pPr>
      <w:r w:rsidRPr="00A65D3F">
        <w:rPr>
          <w:rFonts w:ascii="Times New Roman" w:hAnsi="Times New Roman"/>
          <w:i/>
          <w:sz w:val="24"/>
          <w:szCs w:val="24"/>
        </w:rPr>
        <w:t>4-</w:t>
      </w:r>
      <w:r w:rsidRPr="00A65D3F">
        <w:rPr>
          <w:rFonts w:ascii="Times New Roman" w:hAnsi="Times New Roman"/>
          <w:b/>
          <w:i/>
          <w:sz w:val="24"/>
          <w:szCs w:val="24"/>
        </w:rPr>
        <w:t>"</w:t>
      </w:r>
      <w:r w:rsidRPr="00A65D3F">
        <w:rPr>
          <w:rFonts w:ascii="Times New Roman" w:hAnsi="Times New Roman"/>
          <w:b/>
          <w:sz w:val="24"/>
          <w:szCs w:val="24"/>
          <w:u w:val="single"/>
        </w:rPr>
        <w:t xml:space="preserve"> ALUERA</w:t>
      </w:r>
      <w:r w:rsidRPr="00A65D3F">
        <w:rPr>
          <w:rFonts w:ascii="Times New Roman" w:hAnsi="Times New Roman"/>
          <w:b/>
          <w:sz w:val="24"/>
          <w:szCs w:val="24"/>
        </w:rPr>
        <w:t xml:space="preserve"> "</w:t>
      </w:r>
      <w:r w:rsidRPr="00A65D3F">
        <w:rPr>
          <w:rFonts w:ascii="Times New Roman" w:hAnsi="Times New Roman"/>
          <w:b/>
          <w:i/>
          <w:sz w:val="24"/>
          <w:szCs w:val="24"/>
        </w:rPr>
        <w:t xml:space="preserve">                                                              K33222403W</w:t>
      </w:r>
    </w:p>
    <w:p w:rsidR="00A65D3F" w:rsidRPr="00A65D3F" w:rsidRDefault="00A65D3F" w:rsidP="00A65D3F">
      <w:pPr>
        <w:spacing w:after="80"/>
        <w:rPr>
          <w:rFonts w:ascii="Times New Roman" w:hAnsi="Times New Roman"/>
          <w:sz w:val="24"/>
          <w:szCs w:val="24"/>
        </w:rPr>
      </w:pPr>
      <w:r w:rsidRPr="00A65D3F">
        <w:rPr>
          <w:rFonts w:ascii="Times New Roman" w:hAnsi="Times New Roman"/>
          <w:i/>
          <w:sz w:val="24"/>
          <w:szCs w:val="24"/>
        </w:rPr>
        <w:t xml:space="preserve">     Emri i plotë i shoqërisë </w:t>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r>
      <w:r w:rsidRPr="00A65D3F">
        <w:rPr>
          <w:rFonts w:ascii="Times New Roman" w:hAnsi="Times New Roman"/>
          <w:i/>
          <w:sz w:val="24"/>
          <w:szCs w:val="24"/>
        </w:rPr>
        <w:tab/>
        <w:t xml:space="preserve">numri i NIPT-it </w:t>
      </w:r>
      <w:r w:rsidRPr="00A65D3F">
        <w:rPr>
          <w:rFonts w:ascii="Times New Roman" w:hAnsi="Times New Roman"/>
          <w:i/>
          <w:sz w:val="24"/>
          <w:szCs w:val="24"/>
        </w:rPr>
        <w:tab/>
      </w:r>
      <w:r w:rsidRPr="00A65D3F">
        <w:rPr>
          <w:rFonts w:ascii="Times New Roman" w:hAnsi="Times New Roman"/>
          <w:i/>
          <w:sz w:val="24"/>
          <w:szCs w:val="24"/>
        </w:rPr>
        <w:tab/>
      </w:r>
    </w:p>
    <w:p w:rsidR="00A65D3F" w:rsidRPr="00A65D3F" w:rsidRDefault="00A65D3F" w:rsidP="00A65D3F">
      <w:pPr>
        <w:tabs>
          <w:tab w:val="left" w:pos="4140"/>
        </w:tabs>
        <w:spacing w:after="80"/>
        <w:jc w:val="both"/>
        <w:rPr>
          <w:rFonts w:ascii="Times New Roman" w:hAnsi="Times New Roman"/>
          <w:b/>
          <w:i/>
          <w:sz w:val="24"/>
          <w:szCs w:val="24"/>
        </w:rPr>
      </w:pPr>
      <w:r w:rsidRPr="00A65D3F">
        <w:rPr>
          <w:rFonts w:ascii="Times New Roman" w:hAnsi="Times New Roman"/>
          <w:sz w:val="24"/>
          <w:szCs w:val="24"/>
        </w:rPr>
        <w:t>Vlera</w:t>
      </w:r>
      <w:r w:rsidRPr="00A65D3F">
        <w:rPr>
          <w:rFonts w:ascii="Times New Roman" w:hAnsi="Times New Roman"/>
          <w:i/>
          <w:sz w:val="24"/>
          <w:szCs w:val="24"/>
        </w:rPr>
        <w:t xml:space="preserve">  </w:t>
      </w:r>
      <w:r w:rsidRPr="00A65D3F">
        <w:rPr>
          <w:rFonts w:ascii="Times New Roman" w:hAnsi="Times New Roman"/>
          <w:b/>
          <w:sz w:val="24"/>
          <w:szCs w:val="24"/>
          <w:u w:val="single"/>
        </w:rPr>
        <w:t xml:space="preserve">5 200 000 </w:t>
      </w:r>
      <w:r w:rsidRPr="00A65D3F">
        <w:rPr>
          <w:rFonts w:ascii="Times New Roman" w:hAnsi="Times New Roman"/>
          <w:b/>
          <w:i/>
          <w:sz w:val="24"/>
          <w:szCs w:val="24"/>
        </w:rPr>
        <w:t>(peseqindmilion e dyqindmije) leke pa tvsh</w:t>
      </w:r>
    </w:p>
    <w:p w:rsidR="00A65D3F" w:rsidRPr="00A65D3F" w:rsidRDefault="00A65D3F" w:rsidP="00A65D3F">
      <w:pPr>
        <w:spacing w:after="80"/>
        <w:rPr>
          <w:rFonts w:ascii="Times New Roman" w:hAnsi="Times New Roman"/>
          <w:i/>
          <w:sz w:val="24"/>
          <w:szCs w:val="24"/>
        </w:rPr>
      </w:pPr>
      <w:r w:rsidRPr="00A65D3F">
        <w:rPr>
          <w:rFonts w:ascii="Times New Roman" w:hAnsi="Times New Roman"/>
          <w:i/>
          <w:sz w:val="24"/>
          <w:szCs w:val="24"/>
        </w:rPr>
        <w:t xml:space="preserve">          (me numra dhe fjalë)</w:t>
      </w:r>
    </w:p>
    <w:p w:rsidR="00A65D3F" w:rsidRPr="00A65D3F" w:rsidRDefault="00A65D3F" w:rsidP="00F81352">
      <w:pPr>
        <w:spacing w:after="80"/>
        <w:rPr>
          <w:rFonts w:ascii="Times New Roman" w:hAnsi="Times New Roman"/>
          <w:i/>
          <w:sz w:val="24"/>
          <w:szCs w:val="24"/>
        </w:rPr>
      </w:pPr>
    </w:p>
    <w:p w:rsidR="00E525D1" w:rsidRPr="00A65D3F" w:rsidRDefault="002F76D8" w:rsidP="00E525D1">
      <w:pPr>
        <w:spacing w:after="80"/>
        <w:jc w:val="both"/>
        <w:rPr>
          <w:rFonts w:ascii="Times New Roman" w:hAnsi="Times New Roman"/>
          <w:i/>
          <w:sz w:val="24"/>
          <w:szCs w:val="24"/>
        </w:rPr>
      </w:pPr>
      <w:r w:rsidRPr="00A65D3F">
        <w:rPr>
          <w:rFonts w:ascii="Times New Roman" w:hAnsi="Times New Roman"/>
          <w:i/>
          <w:sz w:val="24"/>
          <w:szCs w:val="24"/>
        </w:rPr>
        <w:t>____________________________</w:t>
      </w:r>
      <w:r w:rsidR="00C6137C" w:rsidRPr="00A65D3F">
        <w:rPr>
          <w:rFonts w:ascii="Times New Roman" w:hAnsi="Times New Roman"/>
          <w:i/>
          <w:sz w:val="24"/>
          <w:szCs w:val="24"/>
        </w:rPr>
        <w:t>_____________________________________________________</w:t>
      </w:r>
    </w:p>
    <w:p w:rsidR="00C6137C" w:rsidRPr="00A65D3F" w:rsidRDefault="00C6137C" w:rsidP="00E525D1">
      <w:pPr>
        <w:spacing w:after="80"/>
        <w:jc w:val="both"/>
        <w:rPr>
          <w:rFonts w:ascii="Times New Roman" w:hAnsi="Times New Roman"/>
          <w:sz w:val="24"/>
          <w:szCs w:val="24"/>
        </w:rPr>
      </w:pPr>
    </w:p>
    <w:p w:rsidR="002F76D8" w:rsidRPr="00A65D3F" w:rsidRDefault="00E525D1" w:rsidP="00F81352">
      <w:pPr>
        <w:spacing w:after="80"/>
        <w:jc w:val="both"/>
        <w:rPr>
          <w:rFonts w:ascii="Times New Roman" w:hAnsi="Times New Roman"/>
          <w:sz w:val="24"/>
          <w:szCs w:val="24"/>
        </w:rPr>
      </w:pPr>
      <w:r w:rsidRPr="00A65D3F">
        <w:rPr>
          <w:rFonts w:ascii="Times New Roman" w:hAnsi="Times New Roman"/>
          <w:sz w:val="24"/>
          <w:szCs w:val="24"/>
        </w:rPr>
        <w:t>Janë skualifikuar ofertuesit e mëposhtëm:</w:t>
      </w:r>
    </w:p>
    <w:p w:rsidR="00A65D3F" w:rsidRPr="00A65D3F" w:rsidRDefault="00A65D3F" w:rsidP="00F81352">
      <w:pPr>
        <w:spacing w:after="80"/>
        <w:jc w:val="both"/>
        <w:rPr>
          <w:rFonts w:ascii="Times New Roman" w:hAnsi="Times New Roman"/>
          <w:sz w:val="24"/>
          <w:szCs w:val="24"/>
        </w:rPr>
      </w:pPr>
    </w:p>
    <w:p w:rsidR="00A65D3F" w:rsidRPr="00A65D3F" w:rsidRDefault="00A65D3F" w:rsidP="00A65D3F">
      <w:pPr>
        <w:rPr>
          <w:rFonts w:ascii="Times New Roman" w:hAnsi="Times New Roman"/>
          <w:b/>
          <w:i/>
          <w:sz w:val="24"/>
          <w:szCs w:val="24"/>
        </w:rPr>
      </w:pPr>
      <w:r w:rsidRPr="00A65D3F">
        <w:rPr>
          <w:rFonts w:ascii="Times New Roman" w:hAnsi="Times New Roman"/>
          <w:sz w:val="24"/>
          <w:szCs w:val="24"/>
        </w:rPr>
        <w:t xml:space="preserve">1- </w:t>
      </w:r>
      <w:r w:rsidRPr="00A65D3F">
        <w:rPr>
          <w:rFonts w:ascii="Times New Roman" w:hAnsi="Times New Roman"/>
          <w:b/>
          <w:sz w:val="24"/>
          <w:szCs w:val="24"/>
          <w:u w:val="single"/>
        </w:rPr>
        <w:t>"</w:t>
      </w:r>
      <w:r w:rsidRPr="00A65D3F">
        <w:rPr>
          <w:rFonts w:ascii="Times New Roman" w:hAnsi="Times New Roman"/>
          <w:b/>
          <w:i/>
          <w:sz w:val="24"/>
          <w:szCs w:val="24"/>
        </w:rPr>
        <w:t xml:space="preserve">BOSHNJAKU  B. SHPK "                                  </w:t>
      </w:r>
      <w:r w:rsidR="00FB5238">
        <w:rPr>
          <w:rFonts w:ascii="Times New Roman" w:hAnsi="Times New Roman"/>
          <w:b/>
          <w:i/>
          <w:noProof/>
          <w:sz w:val="24"/>
          <w:szCs w:val="24"/>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-506730</wp:posOffset>
            </wp:positionV>
            <wp:extent cx="5667375" cy="8020050"/>
            <wp:effectExtent l="0" t="0" r="0" b="0"/>
            <wp:wrapNone/>
            <wp:docPr id="2" name="Picture 1"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A65D3F" w:rsidRPr="00A65D3F" w:rsidRDefault="00A65D3F" w:rsidP="00A65D3F">
      <w:pPr>
        <w:rPr>
          <w:rFonts w:ascii="Times New Roman" w:hAnsi="Times New Roman"/>
          <w:b/>
          <w:i/>
          <w:sz w:val="24"/>
          <w:szCs w:val="24"/>
          <w:u w:val="single"/>
        </w:rPr>
      </w:pPr>
    </w:p>
    <w:p w:rsidR="00A65D3F" w:rsidRPr="00A65D3F" w:rsidRDefault="00A65D3F" w:rsidP="00A65D3F">
      <w:pPr>
        <w:numPr>
          <w:ilvl w:val="0"/>
          <w:numId w:val="28"/>
        </w:numPr>
        <w:spacing w:after="80"/>
        <w:rPr>
          <w:rFonts w:ascii="Times New Roman" w:hAnsi="Times New Roman"/>
          <w:i/>
          <w:sz w:val="24"/>
          <w:szCs w:val="24"/>
        </w:rPr>
      </w:pPr>
      <w:r w:rsidRPr="00A65D3F">
        <w:rPr>
          <w:rFonts w:ascii="Times New Roman" w:hAnsi="Times New Roman"/>
          <w:i/>
          <w:sz w:val="24"/>
          <w:szCs w:val="24"/>
        </w:rPr>
        <w:t>Mungon vertetimi I Bashkise Roskovec qe verteton se operatori ekonomik nuk ka asnje  lloj detyrimi te mundshem kundrejt Bashkise Roskovec dhe Njesive Administrative ne varesi  Kuman, Kurjan dhe Strum, percaktuar sipas Ligjit nr.9632, datë 30.10.2006 "Per Taksat Vendore ne Republiken e Shqiperise" te ndryshuar.</w:t>
      </w:r>
    </w:p>
    <w:p w:rsidR="00A65D3F" w:rsidRPr="00A65D3F" w:rsidRDefault="00A65D3F" w:rsidP="00A65D3F">
      <w:pPr>
        <w:numPr>
          <w:ilvl w:val="0"/>
          <w:numId w:val="28"/>
        </w:numPr>
        <w:spacing w:after="80"/>
        <w:rPr>
          <w:rFonts w:ascii="Times New Roman" w:hAnsi="Times New Roman"/>
          <w:i/>
          <w:sz w:val="24"/>
          <w:szCs w:val="24"/>
        </w:rPr>
      </w:pPr>
      <w:r w:rsidRPr="00A65D3F">
        <w:rPr>
          <w:rFonts w:ascii="Times New Roman" w:hAnsi="Times New Roman"/>
          <w:i/>
          <w:sz w:val="24"/>
          <w:szCs w:val="24"/>
        </w:rPr>
        <w:t>Vertetimi I leshuar nga Banka mbi gjendjen e llogarise eshte leshuar  jashte afatit 5 (pese) ditor .</w:t>
      </w:r>
    </w:p>
    <w:p w:rsidR="00A65D3F" w:rsidRPr="00A65D3F" w:rsidRDefault="00A65D3F" w:rsidP="00A65D3F">
      <w:pPr>
        <w:numPr>
          <w:ilvl w:val="0"/>
          <w:numId w:val="28"/>
        </w:numPr>
        <w:spacing w:after="80"/>
        <w:rPr>
          <w:rFonts w:ascii="Times New Roman" w:hAnsi="Times New Roman"/>
          <w:i/>
          <w:sz w:val="24"/>
          <w:szCs w:val="24"/>
        </w:rPr>
      </w:pPr>
      <w:r w:rsidRPr="00A65D3F">
        <w:rPr>
          <w:rFonts w:ascii="Times New Roman" w:hAnsi="Times New Roman"/>
          <w:i/>
          <w:sz w:val="24"/>
          <w:szCs w:val="24"/>
        </w:rPr>
        <w:t xml:space="preserve">Mungon Vertetim qe vertetin se </w:t>
      </w:r>
      <w:r w:rsidRPr="00A65D3F">
        <w:rPr>
          <w:rFonts w:ascii="Times New Roman" w:hAnsi="Times New Roman"/>
          <w:bCs/>
          <w:i/>
          <w:sz w:val="24"/>
          <w:szCs w:val="24"/>
          <w:lang w:val="da-DK"/>
        </w:rPr>
        <w:t>ka plotësuar detyrimet fiskale</w:t>
      </w:r>
      <w:r w:rsidRPr="00A65D3F">
        <w:rPr>
          <w:rFonts w:ascii="Times New Roman" w:hAnsi="Times New Roman"/>
          <w:i/>
          <w:sz w:val="24"/>
          <w:szCs w:val="24"/>
        </w:rPr>
        <w:t xml:space="preserve">/ </w:t>
      </w:r>
      <w:r w:rsidRPr="00A65D3F">
        <w:rPr>
          <w:rFonts w:ascii="Times New Roman" w:hAnsi="Times New Roman"/>
          <w:bCs/>
          <w:i/>
          <w:sz w:val="24"/>
          <w:szCs w:val="24"/>
          <w:lang w:val="da-DK"/>
        </w:rPr>
        <w:t>ka paguar të gjitha detyrimet e sigurimeve shoqërore</w:t>
      </w:r>
      <w:r w:rsidRPr="00A65D3F">
        <w:rPr>
          <w:rFonts w:ascii="Times New Roman" w:hAnsi="Times New Roman"/>
          <w:i/>
          <w:sz w:val="24"/>
          <w:szCs w:val="24"/>
        </w:rPr>
        <w:t xml:space="preserve"> ,të lëshuar nga Administrata Tatimore.</w:t>
      </w:r>
    </w:p>
    <w:p w:rsidR="00A65D3F" w:rsidRPr="00A65D3F" w:rsidRDefault="00A65D3F" w:rsidP="00A65D3F">
      <w:pPr>
        <w:numPr>
          <w:ilvl w:val="0"/>
          <w:numId w:val="28"/>
        </w:numPr>
        <w:spacing w:after="80"/>
        <w:rPr>
          <w:rFonts w:ascii="Times New Roman" w:hAnsi="Times New Roman"/>
          <w:i/>
          <w:sz w:val="24"/>
          <w:szCs w:val="24"/>
        </w:rPr>
      </w:pPr>
      <w:r w:rsidRPr="00A65D3F">
        <w:rPr>
          <w:rFonts w:ascii="Times New Roman" w:hAnsi="Times New Roman"/>
          <w:i/>
          <w:sz w:val="24"/>
          <w:szCs w:val="24"/>
        </w:rPr>
        <w:t>Mungon sigurimi I ofertes.</w:t>
      </w:r>
    </w:p>
    <w:p w:rsidR="00A65D3F" w:rsidRPr="00A65D3F" w:rsidRDefault="00A65D3F" w:rsidP="00A65D3F">
      <w:pPr>
        <w:numPr>
          <w:ilvl w:val="0"/>
          <w:numId w:val="28"/>
        </w:numPr>
        <w:spacing w:after="80"/>
        <w:rPr>
          <w:rFonts w:ascii="Times New Roman" w:hAnsi="Times New Roman"/>
          <w:i/>
          <w:sz w:val="24"/>
          <w:szCs w:val="24"/>
        </w:rPr>
      </w:pPr>
      <w:r w:rsidRPr="00A65D3F">
        <w:rPr>
          <w:rFonts w:ascii="Times New Roman" w:hAnsi="Times New Roman"/>
          <w:i/>
          <w:sz w:val="24"/>
          <w:szCs w:val="24"/>
        </w:rPr>
        <w:t>Nuk ka pjese te stafit teknik ndetrimi  dhe arkitekt.</w:t>
      </w:r>
    </w:p>
    <w:p w:rsidR="00A65D3F" w:rsidRPr="00A65D3F" w:rsidRDefault="00A65D3F" w:rsidP="00A65D3F">
      <w:pPr>
        <w:numPr>
          <w:ilvl w:val="0"/>
          <w:numId w:val="28"/>
        </w:numPr>
        <w:spacing w:after="80"/>
        <w:rPr>
          <w:rFonts w:ascii="Times New Roman" w:hAnsi="Times New Roman"/>
          <w:i/>
          <w:sz w:val="24"/>
          <w:szCs w:val="24"/>
        </w:rPr>
      </w:pPr>
      <w:r w:rsidRPr="00A65D3F">
        <w:rPr>
          <w:rFonts w:ascii="Times New Roman" w:hAnsi="Times New Roman"/>
          <w:i/>
          <w:sz w:val="24"/>
          <w:szCs w:val="24"/>
        </w:rPr>
        <w:t>Mungon licensa per burimet mjedisore.</w:t>
      </w:r>
    </w:p>
    <w:p w:rsidR="00A65D3F" w:rsidRPr="00A65D3F" w:rsidRDefault="00A65D3F" w:rsidP="00A65D3F">
      <w:pPr>
        <w:numPr>
          <w:ilvl w:val="0"/>
          <w:numId w:val="28"/>
        </w:numPr>
        <w:spacing w:after="80"/>
        <w:rPr>
          <w:rFonts w:ascii="Times New Roman" w:hAnsi="Times New Roman"/>
          <w:i/>
          <w:sz w:val="24"/>
          <w:szCs w:val="24"/>
        </w:rPr>
      </w:pPr>
      <w:r w:rsidRPr="00A65D3F">
        <w:rPr>
          <w:rFonts w:ascii="Times New Roman" w:hAnsi="Times New Roman"/>
          <w:i/>
          <w:sz w:val="24"/>
          <w:szCs w:val="24"/>
        </w:rPr>
        <w:t>Mungon mjeti buldozier.</w:t>
      </w:r>
    </w:p>
    <w:p w:rsidR="00A65D3F" w:rsidRPr="00A65D3F" w:rsidRDefault="00A65D3F" w:rsidP="00A65D3F">
      <w:pPr>
        <w:spacing w:after="80"/>
        <w:ind w:left="720"/>
        <w:rPr>
          <w:rFonts w:ascii="Times New Roman" w:hAnsi="Times New Roman"/>
          <w:i/>
          <w:sz w:val="24"/>
          <w:szCs w:val="24"/>
        </w:rPr>
      </w:pPr>
    </w:p>
    <w:p w:rsidR="00A65D3F" w:rsidRPr="00A65D3F" w:rsidRDefault="00A65D3F" w:rsidP="00A65D3F">
      <w:pPr>
        <w:spacing w:after="80"/>
        <w:ind w:left="360"/>
        <w:rPr>
          <w:rFonts w:ascii="Times New Roman" w:hAnsi="Times New Roman"/>
          <w:b/>
          <w:i/>
          <w:sz w:val="24"/>
          <w:szCs w:val="24"/>
          <w:u w:val="single"/>
        </w:rPr>
      </w:pPr>
      <w:r w:rsidRPr="00A65D3F">
        <w:rPr>
          <w:rFonts w:ascii="Times New Roman" w:hAnsi="Times New Roman"/>
          <w:b/>
          <w:i/>
          <w:sz w:val="24"/>
          <w:szCs w:val="24"/>
          <w:u w:val="single"/>
        </w:rPr>
        <w:t>2."SHKELQIMI 07"  SH.P.K</w:t>
      </w:r>
    </w:p>
    <w:p w:rsidR="00A65D3F" w:rsidRPr="00A65D3F" w:rsidRDefault="00A65D3F" w:rsidP="00A65D3F">
      <w:pPr>
        <w:spacing w:after="80"/>
        <w:ind w:left="720"/>
        <w:rPr>
          <w:rFonts w:ascii="Times New Roman" w:hAnsi="Times New Roman"/>
          <w:b/>
          <w:i/>
          <w:sz w:val="24"/>
          <w:szCs w:val="24"/>
          <w:u w:val="single"/>
        </w:rPr>
      </w:pPr>
    </w:p>
    <w:p w:rsidR="00A65D3F" w:rsidRPr="00A65D3F" w:rsidRDefault="00A65D3F" w:rsidP="00A65D3F">
      <w:pPr>
        <w:numPr>
          <w:ilvl w:val="0"/>
          <w:numId w:val="29"/>
        </w:numPr>
        <w:spacing w:after="80"/>
        <w:rPr>
          <w:rFonts w:ascii="Times New Roman" w:hAnsi="Times New Roman"/>
          <w:i/>
          <w:sz w:val="24"/>
          <w:szCs w:val="24"/>
        </w:rPr>
      </w:pPr>
      <w:r w:rsidRPr="00A65D3F">
        <w:rPr>
          <w:rFonts w:ascii="Times New Roman" w:hAnsi="Times New Roman"/>
          <w:i/>
          <w:sz w:val="24"/>
          <w:szCs w:val="24"/>
        </w:rPr>
        <w:t>Tekniku I ndertimit nuk eshte I siguruar per periudhen e kerkuar janar 2015 – janar 2016, pasi figuron vetem ne listepagesat  e mujave korrik 2015 – janar 2016.Nuk eshte I sigururar per periudhen janar – qershor 2015.</w:t>
      </w:r>
    </w:p>
    <w:p w:rsidR="00A65D3F" w:rsidRPr="00A65D3F" w:rsidRDefault="00A65D3F" w:rsidP="00A65D3F">
      <w:pPr>
        <w:numPr>
          <w:ilvl w:val="0"/>
          <w:numId w:val="29"/>
        </w:numPr>
        <w:spacing w:after="80"/>
        <w:rPr>
          <w:rFonts w:ascii="Times New Roman" w:hAnsi="Times New Roman"/>
          <w:i/>
          <w:sz w:val="24"/>
          <w:szCs w:val="24"/>
        </w:rPr>
      </w:pPr>
      <w:r w:rsidRPr="00A65D3F">
        <w:rPr>
          <w:rFonts w:ascii="Times New Roman" w:hAnsi="Times New Roman"/>
          <w:i/>
          <w:sz w:val="24"/>
          <w:szCs w:val="24"/>
        </w:rPr>
        <w:t>Per shlyerjen e taksave vendore  sipas selive perkatese eshte paraqitur vetem vertetim.Mungojne mandat-pagesat.Per seline ne Njesine Bashkiake nr.9 nuk eshte paraqitur vertetimi dhe mandate-pagesa per shlyerjen e taksave vendore per vitet 2014 dhe 2015.</w:t>
      </w:r>
    </w:p>
    <w:p w:rsidR="00A65D3F" w:rsidRPr="00A65D3F" w:rsidRDefault="00A65D3F" w:rsidP="00A65D3F">
      <w:pPr>
        <w:numPr>
          <w:ilvl w:val="0"/>
          <w:numId w:val="29"/>
        </w:numPr>
        <w:spacing w:after="80"/>
        <w:rPr>
          <w:rFonts w:ascii="Times New Roman" w:hAnsi="Times New Roman"/>
          <w:i/>
          <w:sz w:val="24"/>
          <w:szCs w:val="24"/>
        </w:rPr>
      </w:pPr>
      <w:r w:rsidRPr="00A65D3F">
        <w:rPr>
          <w:rFonts w:ascii="Times New Roman" w:hAnsi="Times New Roman"/>
          <w:i/>
          <w:sz w:val="24"/>
          <w:szCs w:val="24"/>
        </w:rPr>
        <w:t>Jane kerkuar 2 (dy) cope matrapik, operatori disponon  vetem nje mjet matrapik.</w:t>
      </w:r>
    </w:p>
    <w:p w:rsidR="00A65D3F" w:rsidRPr="00A65D3F" w:rsidRDefault="00A65D3F" w:rsidP="00A65D3F">
      <w:pPr>
        <w:spacing w:after="80"/>
        <w:ind w:left="720"/>
        <w:rPr>
          <w:rFonts w:ascii="Times New Roman" w:hAnsi="Times New Roman"/>
          <w:i/>
          <w:sz w:val="24"/>
          <w:szCs w:val="24"/>
        </w:rPr>
      </w:pPr>
    </w:p>
    <w:p w:rsidR="00A65D3F" w:rsidRPr="00A65D3F" w:rsidRDefault="00A65D3F" w:rsidP="00A65D3F">
      <w:pPr>
        <w:spacing w:after="80"/>
        <w:ind w:left="360"/>
        <w:rPr>
          <w:rFonts w:ascii="Times New Roman" w:hAnsi="Times New Roman"/>
          <w:b/>
          <w:i/>
          <w:sz w:val="24"/>
          <w:szCs w:val="24"/>
          <w:u w:val="single"/>
        </w:rPr>
      </w:pPr>
      <w:r w:rsidRPr="00A65D3F">
        <w:rPr>
          <w:rFonts w:ascii="Times New Roman" w:hAnsi="Times New Roman"/>
          <w:b/>
          <w:i/>
          <w:sz w:val="24"/>
          <w:szCs w:val="24"/>
          <w:u w:val="single"/>
        </w:rPr>
        <w:t>3.'BAHAS" SH.P.K</w:t>
      </w:r>
    </w:p>
    <w:p w:rsidR="00A65D3F" w:rsidRPr="00A65D3F" w:rsidRDefault="00A65D3F" w:rsidP="00A65D3F">
      <w:pPr>
        <w:numPr>
          <w:ilvl w:val="0"/>
          <w:numId w:val="30"/>
        </w:numPr>
        <w:spacing w:after="80"/>
        <w:rPr>
          <w:rFonts w:ascii="Times New Roman" w:hAnsi="Times New Roman"/>
          <w:i/>
          <w:sz w:val="24"/>
          <w:szCs w:val="24"/>
        </w:rPr>
      </w:pPr>
      <w:r w:rsidRPr="00A65D3F">
        <w:rPr>
          <w:rFonts w:ascii="Times New Roman" w:hAnsi="Times New Roman"/>
          <w:i/>
          <w:sz w:val="24"/>
          <w:szCs w:val="24"/>
        </w:rPr>
        <w:t>Eshte paraqitur vetem dokumenti per punen e meparshme.Mungon oferta si dhe cdo dokument tjeter pjesemarres.</w:t>
      </w:r>
    </w:p>
    <w:p w:rsidR="00F81352" w:rsidRPr="00A65D3F" w:rsidRDefault="00E525D1" w:rsidP="00F81352">
      <w:pPr>
        <w:spacing w:after="80"/>
        <w:jc w:val="both"/>
        <w:rPr>
          <w:rFonts w:ascii="Times New Roman" w:hAnsi="Times New Roman"/>
          <w:sz w:val="24"/>
          <w:szCs w:val="24"/>
        </w:rPr>
      </w:pPr>
      <w:r w:rsidRPr="00A65D3F">
        <w:rPr>
          <w:rFonts w:ascii="Times New Roman" w:hAnsi="Times New Roman"/>
          <w:sz w:val="24"/>
          <w:szCs w:val="24"/>
        </w:rPr>
        <w:t>Përkatësisht për arsyet e mëposhtme:</w:t>
      </w:r>
    </w:p>
    <w:p w:rsidR="002F76D8" w:rsidRPr="00A65D3F" w:rsidRDefault="00C6137C" w:rsidP="00C44E0C">
      <w:pPr>
        <w:rPr>
          <w:rFonts w:ascii="Times New Roman" w:hAnsi="Times New Roman"/>
          <w:sz w:val="24"/>
          <w:szCs w:val="24"/>
        </w:rPr>
      </w:pPr>
      <w:r w:rsidRPr="00A65D3F">
        <w:rPr>
          <w:rFonts w:ascii="Times New Roman" w:hAnsi="Times New Roman"/>
          <w:sz w:val="24"/>
          <w:szCs w:val="24"/>
        </w:rPr>
        <w:t xml:space="preserve">                                </w:t>
      </w:r>
    </w:p>
    <w:p w:rsidR="00E525D1" w:rsidRPr="00A65D3F" w:rsidRDefault="00E525D1" w:rsidP="002F76D8">
      <w:pPr>
        <w:tabs>
          <w:tab w:val="left" w:pos="4140"/>
        </w:tabs>
        <w:spacing w:after="80"/>
        <w:jc w:val="both"/>
        <w:rPr>
          <w:rFonts w:ascii="Times New Roman" w:hAnsi="Times New Roman"/>
          <w:b/>
          <w:i/>
          <w:sz w:val="24"/>
          <w:szCs w:val="24"/>
        </w:rPr>
      </w:pPr>
      <w:r w:rsidRPr="00A65D3F">
        <w:rPr>
          <w:rFonts w:ascii="Times New Roman" w:hAnsi="Times New Roman"/>
          <w:sz w:val="24"/>
          <w:szCs w:val="24"/>
        </w:rPr>
        <w:t xml:space="preserve">Duke iu referuar procedurës së lartpërmendur, informojmë </w:t>
      </w:r>
      <w:r w:rsidR="00C6137C" w:rsidRPr="00A65D3F">
        <w:rPr>
          <w:rFonts w:ascii="Times New Roman" w:hAnsi="Times New Roman"/>
          <w:bCs/>
          <w:i/>
          <w:sz w:val="24"/>
          <w:szCs w:val="24"/>
          <w:lang w:val="de-DE"/>
        </w:rPr>
        <w:t>[</w:t>
      </w:r>
      <w:r w:rsidR="002F76D8" w:rsidRPr="00A65D3F">
        <w:rPr>
          <w:rFonts w:ascii="Times New Roman" w:hAnsi="Times New Roman"/>
          <w:sz w:val="24"/>
          <w:szCs w:val="24"/>
        </w:rPr>
        <w:t xml:space="preserve"> </w:t>
      </w:r>
      <w:r w:rsidR="002F76D8" w:rsidRPr="00A65D3F">
        <w:rPr>
          <w:rFonts w:ascii="Times New Roman" w:hAnsi="Times New Roman"/>
          <w:b/>
          <w:sz w:val="24"/>
          <w:szCs w:val="24"/>
        </w:rPr>
        <w:t>"</w:t>
      </w:r>
      <w:r w:rsidR="00A65D3F" w:rsidRPr="00A65D3F">
        <w:rPr>
          <w:rFonts w:ascii="Times New Roman" w:hAnsi="Times New Roman"/>
          <w:b/>
          <w:sz w:val="24"/>
          <w:szCs w:val="24"/>
        </w:rPr>
        <w:t>ALUERA SHPK</w:t>
      </w:r>
      <w:r w:rsidR="00C6137C" w:rsidRPr="00A65D3F">
        <w:rPr>
          <w:rFonts w:ascii="Times New Roman" w:hAnsi="Times New Roman"/>
          <w:b/>
          <w:i/>
          <w:sz w:val="24"/>
          <w:szCs w:val="24"/>
        </w:rPr>
        <w:t xml:space="preserve"> </w:t>
      </w:r>
      <w:r w:rsidR="002F76D8" w:rsidRPr="00A65D3F">
        <w:rPr>
          <w:rFonts w:ascii="Times New Roman" w:hAnsi="Times New Roman"/>
          <w:b/>
          <w:i/>
          <w:sz w:val="24"/>
          <w:szCs w:val="24"/>
        </w:rPr>
        <w:t xml:space="preserve">- </w:t>
      </w:r>
      <w:r w:rsidR="00C6137C" w:rsidRPr="00A65D3F">
        <w:rPr>
          <w:rFonts w:ascii="Times New Roman" w:hAnsi="Times New Roman"/>
          <w:b/>
          <w:i/>
          <w:sz w:val="24"/>
          <w:szCs w:val="24"/>
        </w:rPr>
        <w:t>F</w:t>
      </w:r>
      <w:r w:rsidR="002A34FE" w:rsidRPr="00A65D3F">
        <w:rPr>
          <w:rFonts w:ascii="Times New Roman" w:hAnsi="Times New Roman"/>
          <w:b/>
          <w:i/>
          <w:sz w:val="24"/>
          <w:szCs w:val="24"/>
        </w:rPr>
        <w:t xml:space="preserve">IER </w:t>
      </w:r>
      <w:r w:rsidR="002A34FE" w:rsidRPr="00A65D3F">
        <w:rPr>
          <w:rFonts w:ascii="Times New Roman" w:hAnsi="Times New Roman"/>
          <w:bCs/>
          <w:i/>
          <w:sz w:val="24"/>
          <w:szCs w:val="24"/>
          <w:lang w:val="de-DE"/>
        </w:rPr>
        <w:t>]</w:t>
      </w:r>
      <w:r w:rsidRPr="00A65D3F">
        <w:rPr>
          <w:rFonts w:ascii="Times New Roman" w:hAnsi="Times New Roman"/>
          <w:i/>
          <w:sz w:val="24"/>
          <w:szCs w:val="24"/>
        </w:rPr>
        <w:t xml:space="preserve"> </w:t>
      </w:r>
      <w:r w:rsidRPr="00A65D3F">
        <w:rPr>
          <w:rFonts w:ascii="Times New Roman" w:hAnsi="Times New Roman"/>
          <w:sz w:val="24"/>
          <w:szCs w:val="24"/>
        </w:rPr>
        <w:t xml:space="preserve">se oferta e paraqitur, me një vlerë të përgjithshme prej </w:t>
      </w:r>
      <w:r w:rsidR="00A65D3F" w:rsidRPr="00A65D3F">
        <w:rPr>
          <w:rFonts w:ascii="Times New Roman" w:hAnsi="Times New Roman"/>
          <w:i/>
          <w:sz w:val="24"/>
          <w:szCs w:val="24"/>
        </w:rPr>
        <w:t xml:space="preserve"> </w:t>
      </w:r>
      <w:r w:rsidR="00A65D3F" w:rsidRPr="00A65D3F">
        <w:rPr>
          <w:rFonts w:ascii="Times New Roman" w:hAnsi="Times New Roman"/>
          <w:b/>
          <w:sz w:val="24"/>
          <w:szCs w:val="24"/>
          <w:u w:val="single"/>
        </w:rPr>
        <w:t xml:space="preserve">5 200 000 </w:t>
      </w:r>
      <w:r w:rsidR="00A65D3F" w:rsidRPr="00A65D3F">
        <w:rPr>
          <w:rFonts w:ascii="Times New Roman" w:hAnsi="Times New Roman"/>
          <w:b/>
          <w:i/>
          <w:sz w:val="24"/>
          <w:szCs w:val="24"/>
        </w:rPr>
        <w:t>(peseqindmilion e dyqindmije) leke pa tvsh</w:t>
      </w:r>
      <w:r w:rsidR="002A34FE" w:rsidRPr="00A65D3F">
        <w:rPr>
          <w:rFonts w:ascii="Times New Roman" w:hAnsi="Times New Roman"/>
          <w:b/>
          <w:i/>
          <w:sz w:val="24"/>
          <w:szCs w:val="24"/>
        </w:rPr>
        <w:t xml:space="preserve">  </w:t>
      </w:r>
      <w:r w:rsidRPr="00A65D3F">
        <w:rPr>
          <w:rFonts w:ascii="Times New Roman" w:hAnsi="Times New Roman"/>
          <w:sz w:val="24"/>
          <w:szCs w:val="24"/>
        </w:rPr>
        <w:t xml:space="preserve">/pikët totale të marra  </w:t>
      </w:r>
      <w:r w:rsidRPr="00A65D3F">
        <w:rPr>
          <w:rFonts w:ascii="Times New Roman" w:hAnsi="Times New Roman"/>
          <w:i/>
          <w:sz w:val="24"/>
          <w:szCs w:val="24"/>
        </w:rPr>
        <w:t>[__</w:t>
      </w:r>
      <w:r w:rsidRPr="00A65D3F">
        <w:rPr>
          <w:rFonts w:ascii="Times New Roman" w:hAnsi="Times New Roman"/>
          <w:sz w:val="24"/>
          <w:szCs w:val="24"/>
        </w:rPr>
        <w:t>___</w:t>
      </w:r>
      <w:r w:rsidRPr="00A65D3F">
        <w:rPr>
          <w:rFonts w:ascii="Times New Roman" w:hAnsi="Times New Roman"/>
          <w:i/>
          <w:sz w:val="24"/>
          <w:szCs w:val="24"/>
        </w:rPr>
        <w:t>]</w:t>
      </w:r>
      <w:r w:rsidRPr="00A65D3F">
        <w:rPr>
          <w:rFonts w:ascii="Times New Roman" w:hAnsi="Times New Roman"/>
          <w:sz w:val="24"/>
          <w:szCs w:val="24"/>
        </w:rPr>
        <w:t>është identifikuar si oferta e suksesshme.</w:t>
      </w:r>
    </w:p>
    <w:p w:rsidR="00E525D1" w:rsidRPr="00A65D3F" w:rsidRDefault="00E525D1" w:rsidP="00E525D1">
      <w:pPr>
        <w:pStyle w:val="SLparagraph"/>
        <w:numPr>
          <w:ilvl w:val="0"/>
          <w:numId w:val="0"/>
        </w:numPr>
        <w:tabs>
          <w:tab w:val="left" w:pos="720"/>
        </w:tabs>
        <w:spacing w:after="80"/>
        <w:jc w:val="both"/>
        <w:rPr>
          <w:bCs/>
        </w:rPr>
      </w:pPr>
      <w:r w:rsidRPr="00A65D3F">
        <w:rPr>
          <w:bCs/>
        </w:rPr>
        <w:t xml:space="preserve">Rrjedhimisht, jeni i lutur të paraqisni pranë </w:t>
      </w:r>
      <w:r w:rsidRPr="00A65D3F">
        <w:rPr>
          <w:b/>
          <w:bCs/>
          <w:i/>
        </w:rPr>
        <w:t>[</w:t>
      </w:r>
      <w:r w:rsidR="002A7BA4" w:rsidRPr="00A65D3F">
        <w:rPr>
          <w:b/>
          <w:bCs/>
          <w:i/>
        </w:rPr>
        <w:t>BASHKIA ROSKOVEC - Drejtoria Juridike</w:t>
      </w:r>
      <w:r w:rsidRPr="00A65D3F">
        <w:rPr>
          <w:bCs/>
          <w:i/>
        </w:rPr>
        <w:t>]</w:t>
      </w:r>
      <w:r w:rsidRPr="00A65D3F">
        <w:rPr>
          <w:bCs/>
        </w:rPr>
        <w:t xml:space="preserve"> sigurimin e kontratës, siç parashikohet në dokumentat e tenderit, </w:t>
      </w:r>
      <w:r w:rsidRPr="00A65D3F">
        <w:rPr>
          <w:b/>
          <w:bCs/>
        </w:rPr>
        <w:t xml:space="preserve">brenda </w:t>
      </w:r>
      <w:r w:rsidR="002A7BA4" w:rsidRPr="00A65D3F">
        <w:rPr>
          <w:b/>
          <w:bCs/>
        </w:rPr>
        <w:t xml:space="preserve">60 (gjashtedhjete) </w:t>
      </w:r>
      <w:r w:rsidRPr="00A65D3F">
        <w:rPr>
          <w:b/>
          <w:bCs/>
        </w:rPr>
        <w:t>ditëve</w:t>
      </w:r>
      <w:r w:rsidRPr="00A65D3F">
        <w:rPr>
          <w:bCs/>
        </w:rPr>
        <w:t xml:space="preserve"> nga dita e marrjes/publikimit të këtij njoftimi. </w:t>
      </w:r>
    </w:p>
    <w:p w:rsidR="002F76D8" w:rsidRPr="00A65D3F" w:rsidRDefault="002F76D8" w:rsidP="00E525D1">
      <w:pPr>
        <w:pStyle w:val="SLparagraph"/>
        <w:numPr>
          <w:ilvl w:val="0"/>
          <w:numId w:val="0"/>
        </w:numPr>
        <w:tabs>
          <w:tab w:val="left" w:pos="720"/>
        </w:tabs>
        <w:spacing w:after="80"/>
        <w:jc w:val="both"/>
        <w:rPr>
          <w:bCs/>
        </w:rPr>
      </w:pPr>
    </w:p>
    <w:p w:rsidR="00E525D1" w:rsidRPr="00A65D3F" w:rsidRDefault="00E525D1" w:rsidP="00E525D1">
      <w:pPr>
        <w:pStyle w:val="SLparagraph"/>
        <w:numPr>
          <w:ilvl w:val="0"/>
          <w:numId w:val="0"/>
        </w:numPr>
        <w:tabs>
          <w:tab w:val="left" w:pos="720"/>
        </w:tabs>
        <w:spacing w:after="80"/>
        <w:jc w:val="both"/>
      </w:pPr>
      <w:r w:rsidRPr="00A65D3F">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A65D3F">
        <w:rPr>
          <w:i/>
        </w:rPr>
        <w:t>[vlera përkatëse e shprehur në fjalë dhe shifra]</w:t>
      </w:r>
      <w:r w:rsidRPr="00A65D3F">
        <w:t>, siç parashikohet në nenin 58 të Ligjit nr.9643 datë 20.11.2006 “Për prokurimin publik”, i ndryshuar.</w:t>
      </w:r>
      <w:r w:rsidR="00FB5238">
        <w:rPr>
          <w:noProof/>
          <w:lang w:val="en-US"/>
        </w:rPr>
        <w:drawing>
          <wp:anchor distT="0" distB="0" distL="114300" distR="114300" simplePos="0" relativeHeight="251660288" behindDoc="1" locked="0" layoutInCell="1" allowOverlap="1">
            <wp:simplePos x="0" y="0"/>
            <wp:positionH relativeFrom="column">
              <wp:posOffset>0</wp:posOffset>
            </wp:positionH>
            <wp:positionV relativeFrom="paragraph">
              <wp:posOffset>-54610</wp:posOffset>
            </wp:positionV>
            <wp:extent cx="5667375" cy="8020050"/>
            <wp:effectExtent l="0" t="0" r="0" b="0"/>
            <wp:wrapNone/>
            <wp:docPr id="3" name="Picture 2"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5"/>
                    <a:stretch>
                      <a:fillRect/>
                    </a:stretch>
                  </pic:blipFill>
                  <pic:spPr>
                    <a:xfrm>
                      <a:off x="0" y="0"/>
                      <a:ext cx="5667375" cy="8020050"/>
                    </a:xfrm>
                    <a:prstGeom prst="rect">
                      <a:avLst/>
                    </a:prstGeom>
                  </pic:spPr>
                </pic:pic>
              </a:graphicData>
            </a:graphic>
          </wp:anchor>
        </w:drawing>
      </w:r>
    </w:p>
    <w:p w:rsidR="00E525D1" w:rsidRPr="00A65D3F" w:rsidRDefault="00E525D1" w:rsidP="00E525D1">
      <w:pPr>
        <w:pStyle w:val="SLparagraph"/>
        <w:numPr>
          <w:ilvl w:val="0"/>
          <w:numId w:val="0"/>
        </w:numPr>
        <w:tabs>
          <w:tab w:val="left" w:pos="720"/>
        </w:tabs>
        <w:spacing w:after="80"/>
        <w:jc w:val="center"/>
        <w:rPr>
          <w:bCs/>
        </w:rPr>
      </w:pPr>
    </w:p>
    <w:p w:rsidR="002F76D8" w:rsidRPr="00A65D3F" w:rsidRDefault="002F76D8" w:rsidP="00E525D1">
      <w:pPr>
        <w:pStyle w:val="SLparagraph"/>
        <w:numPr>
          <w:ilvl w:val="0"/>
          <w:numId w:val="0"/>
        </w:numPr>
        <w:tabs>
          <w:tab w:val="left" w:pos="720"/>
        </w:tabs>
        <w:spacing w:after="80"/>
        <w:jc w:val="center"/>
        <w:rPr>
          <w:bCs/>
        </w:rPr>
      </w:pPr>
    </w:p>
    <w:p w:rsidR="00E525D1" w:rsidRPr="00A65D3F" w:rsidRDefault="00E525D1" w:rsidP="00E525D1">
      <w:pPr>
        <w:pStyle w:val="SLparagraph"/>
        <w:numPr>
          <w:ilvl w:val="0"/>
          <w:numId w:val="0"/>
        </w:numPr>
        <w:tabs>
          <w:tab w:val="left" w:pos="720"/>
        </w:tabs>
        <w:spacing w:after="80"/>
        <w:jc w:val="both"/>
      </w:pPr>
      <w:r w:rsidRPr="00A65D3F">
        <w:t>Njoftimi i Klasifikimit është bërë në datë</w:t>
      </w:r>
      <w:r w:rsidR="00A65D3F" w:rsidRPr="00A65D3F">
        <w:t xml:space="preserve">  </w:t>
      </w:r>
      <w:r w:rsidRPr="00A65D3F">
        <w:t xml:space="preserve"> </w:t>
      </w:r>
      <w:r w:rsidR="00A65D3F" w:rsidRPr="00A65D3F">
        <w:rPr>
          <w:b/>
        </w:rPr>
        <w:t>07.04.2016</w:t>
      </w:r>
    </w:p>
    <w:p w:rsidR="00E525D1" w:rsidRPr="00A65D3F" w:rsidRDefault="00E525D1" w:rsidP="00E525D1">
      <w:pPr>
        <w:pStyle w:val="SLparagraph"/>
        <w:numPr>
          <w:ilvl w:val="0"/>
          <w:numId w:val="0"/>
        </w:numPr>
        <w:tabs>
          <w:tab w:val="left" w:pos="720"/>
        </w:tabs>
        <w:spacing w:after="80"/>
        <w:jc w:val="both"/>
      </w:pPr>
      <w:r w:rsidRPr="00A65D3F">
        <w:t>Ankesa: ka ose jo</w:t>
      </w:r>
      <w:r w:rsidR="002A7BA4" w:rsidRPr="00A65D3F">
        <w:t xml:space="preserve">  </w:t>
      </w:r>
      <w:r w:rsidR="002A7BA4" w:rsidRPr="00A65D3F">
        <w:rPr>
          <w:b/>
        </w:rPr>
        <w:t>JO</w:t>
      </w:r>
      <w:r w:rsidR="002A7BA4" w:rsidRPr="00A65D3F">
        <w:t xml:space="preserve"> </w:t>
      </w:r>
    </w:p>
    <w:p w:rsidR="00E525D1" w:rsidRPr="00A65D3F" w:rsidRDefault="00E525D1" w:rsidP="002A7BA4">
      <w:pPr>
        <w:pStyle w:val="SLparagraph"/>
        <w:numPr>
          <w:ilvl w:val="0"/>
          <w:numId w:val="0"/>
        </w:numPr>
        <w:tabs>
          <w:tab w:val="left" w:pos="720"/>
        </w:tabs>
        <w:spacing w:after="80"/>
        <w:jc w:val="both"/>
      </w:pPr>
      <w:r w:rsidRPr="00A65D3F">
        <w:t>(nëse ka) ka marrë përgjigje në datë ___________________________</w:t>
      </w:r>
    </w:p>
    <w:p w:rsidR="00E525D1" w:rsidRPr="00A65D3F" w:rsidRDefault="00E525D1" w:rsidP="00E525D1">
      <w:pPr>
        <w:rPr>
          <w:rFonts w:ascii="Times New Roman" w:hAnsi="Times New Roman"/>
          <w:sz w:val="24"/>
          <w:szCs w:val="24"/>
          <w:lang w:val="it-IT"/>
        </w:rPr>
      </w:pPr>
    </w:p>
    <w:p w:rsidR="002A7BA4" w:rsidRPr="00A65D3F" w:rsidRDefault="002A7BA4" w:rsidP="002A7BA4">
      <w:pPr>
        <w:pStyle w:val="SLparagraph"/>
        <w:numPr>
          <w:ilvl w:val="0"/>
          <w:numId w:val="0"/>
        </w:numPr>
        <w:tabs>
          <w:tab w:val="left" w:pos="720"/>
        </w:tabs>
        <w:spacing w:after="80"/>
        <w:jc w:val="center"/>
      </w:pPr>
    </w:p>
    <w:p w:rsidR="002A34FE" w:rsidRPr="00A65D3F" w:rsidRDefault="002A34FE" w:rsidP="002A7BA4">
      <w:pPr>
        <w:pStyle w:val="SLparagraph"/>
        <w:numPr>
          <w:ilvl w:val="0"/>
          <w:numId w:val="0"/>
        </w:numPr>
        <w:tabs>
          <w:tab w:val="left" w:pos="720"/>
        </w:tabs>
        <w:spacing w:after="80"/>
        <w:jc w:val="center"/>
      </w:pPr>
    </w:p>
    <w:p w:rsidR="002A34FE" w:rsidRPr="00A65D3F" w:rsidRDefault="002A34FE" w:rsidP="002A7BA4">
      <w:pPr>
        <w:pStyle w:val="SLparagraph"/>
        <w:numPr>
          <w:ilvl w:val="0"/>
          <w:numId w:val="0"/>
        </w:numPr>
        <w:tabs>
          <w:tab w:val="left" w:pos="720"/>
        </w:tabs>
        <w:spacing w:after="80"/>
        <w:jc w:val="center"/>
      </w:pPr>
    </w:p>
    <w:p w:rsidR="00A65D3F" w:rsidRPr="00A65D3F" w:rsidRDefault="00A65D3F" w:rsidP="002A7BA4">
      <w:pPr>
        <w:pStyle w:val="SLparagraph"/>
        <w:numPr>
          <w:ilvl w:val="0"/>
          <w:numId w:val="0"/>
        </w:numPr>
        <w:tabs>
          <w:tab w:val="left" w:pos="720"/>
        </w:tabs>
        <w:spacing w:after="80"/>
        <w:jc w:val="center"/>
      </w:pPr>
    </w:p>
    <w:p w:rsidR="00A65D3F" w:rsidRPr="00A65D3F" w:rsidRDefault="00A65D3F" w:rsidP="002A7BA4">
      <w:pPr>
        <w:pStyle w:val="SLparagraph"/>
        <w:numPr>
          <w:ilvl w:val="0"/>
          <w:numId w:val="0"/>
        </w:numPr>
        <w:tabs>
          <w:tab w:val="left" w:pos="720"/>
        </w:tabs>
        <w:spacing w:after="80"/>
        <w:jc w:val="center"/>
      </w:pPr>
    </w:p>
    <w:p w:rsidR="00A65D3F" w:rsidRPr="00A65D3F" w:rsidRDefault="00A65D3F" w:rsidP="002A7BA4">
      <w:pPr>
        <w:pStyle w:val="SLparagraph"/>
        <w:numPr>
          <w:ilvl w:val="0"/>
          <w:numId w:val="0"/>
        </w:numPr>
        <w:tabs>
          <w:tab w:val="left" w:pos="720"/>
        </w:tabs>
        <w:spacing w:after="80"/>
        <w:jc w:val="center"/>
      </w:pPr>
    </w:p>
    <w:p w:rsidR="00A65D3F" w:rsidRPr="00A65D3F" w:rsidRDefault="00A65D3F" w:rsidP="002A7BA4">
      <w:pPr>
        <w:pStyle w:val="SLparagraph"/>
        <w:numPr>
          <w:ilvl w:val="0"/>
          <w:numId w:val="0"/>
        </w:numPr>
        <w:tabs>
          <w:tab w:val="left" w:pos="720"/>
        </w:tabs>
        <w:spacing w:after="80"/>
        <w:jc w:val="center"/>
      </w:pPr>
    </w:p>
    <w:p w:rsidR="00A65D3F" w:rsidRPr="00A65D3F" w:rsidRDefault="00A65D3F" w:rsidP="002A7BA4">
      <w:pPr>
        <w:pStyle w:val="SLparagraph"/>
        <w:numPr>
          <w:ilvl w:val="0"/>
          <w:numId w:val="0"/>
        </w:numPr>
        <w:tabs>
          <w:tab w:val="left" w:pos="720"/>
        </w:tabs>
        <w:spacing w:after="80"/>
        <w:jc w:val="center"/>
      </w:pPr>
    </w:p>
    <w:p w:rsidR="00A65D3F" w:rsidRPr="00A65D3F" w:rsidRDefault="00A65D3F" w:rsidP="002A7BA4">
      <w:pPr>
        <w:pStyle w:val="SLparagraph"/>
        <w:numPr>
          <w:ilvl w:val="0"/>
          <w:numId w:val="0"/>
        </w:numPr>
        <w:tabs>
          <w:tab w:val="left" w:pos="720"/>
        </w:tabs>
        <w:spacing w:after="80"/>
        <w:jc w:val="center"/>
      </w:pPr>
    </w:p>
    <w:p w:rsidR="002A34FE" w:rsidRPr="00A65D3F" w:rsidRDefault="002A34FE" w:rsidP="002A7BA4">
      <w:pPr>
        <w:pStyle w:val="SLparagraph"/>
        <w:numPr>
          <w:ilvl w:val="0"/>
          <w:numId w:val="0"/>
        </w:numPr>
        <w:tabs>
          <w:tab w:val="left" w:pos="720"/>
        </w:tabs>
        <w:spacing w:after="80"/>
        <w:jc w:val="center"/>
      </w:pPr>
    </w:p>
    <w:p w:rsidR="00E525D1" w:rsidRPr="00A65D3F" w:rsidRDefault="00E525D1" w:rsidP="002A7BA4">
      <w:pPr>
        <w:pStyle w:val="SLparagraph"/>
        <w:numPr>
          <w:ilvl w:val="0"/>
          <w:numId w:val="0"/>
        </w:numPr>
        <w:tabs>
          <w:tab w:val="left" w:pos="720"/>
        </w:tabs>
        <w:spacing w:after="80"/>
        <w:jc w:val="center"/>
        <w:rPr>
          <w:b/>
        </w:rPr>
      </w:pPr>
      <w:r w:rsidRPr="00A65D3F">
        <w:rPr>
          <w:b/>
        </w:rPr>
        <w:t>[Drejtuesi i autoritetit kontraktor]</w:t>
      </w:r>
    </w:p>
    <w:p w:rsidR="002A7BA4" w:rsidRPr="00A65D3F" w:rsidRDefault="002A7BA4" w:rsidP="002A7BA4">
      <w:pPr>
        <w:pStyle w:val="SLparagraph"/>
        <w:numPr>
          <w:ilvl w:val="0"/>
          <w:numId w:val="0"/>
        </w:numPr>
        <w:tabs>
          <w:tab w:val="left" w:pos="720"/>
        </w:tabs>
        <w:spacing w:after="80"/>
        <w:jc w:val="center"/>
        <w:rPr>
          <w:b/>
        </w:rPr>
      </w:pPr>
      <w:r w:rsidRPr="00A65D3F">
        <w:rPr>
          <w:b/>
        </w:rPr>
        <w:t>Majlinda BUFI</w:t>
      </w:r>
    </w:p>
    <w:p w:rsidR="003A0F67" w:rsidRPr="00A65D3F" w:rsidRDefault="003A0F67" w:rsidP="00E525D1">
      <w:pPr>
        <w:rPr>
          <w:rFonts w:ascii="Times New Roman" w:hAnsi="Times New Roman"/>
          <w:b/>
          <w:sz w:val="24"/>
          <w:szCs w:val="24"/>
        </w:rPr>
      </w:pPr>
    </w:p>
    <w:sectPr w:rsidR="003A0F67" w:rsidRPr="00A65D3F" w:rsidSect="004C51A4">
      <w:pgSz w:w="12240" w:h="15840"/>
      <w:pgMar w:top="1440" w:right="126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6847"/>
    <w:multiLevelType w:val="hybridMultilevel"/>
    <w:tmpl w:val="4CB4F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417D0"/>
    <w:multiLevelType w:val="hybridMultilevel"/>
    <w:tmpl w:val="7A0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F65ED"/>
    <w:multiLevelType w:val="hybridMultilevel"/>
    <w:tmpl w:val="187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2F5"/>
    <w:multiLevelType w:val="hybridMultilevel"/>
    <w:tmpl w:val="54BADD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A55F37"/>
    <w:multiLevelType w:val="hybridMultilevel"/>
    <w:tmpl w:val="606C6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B33C27"/>
    <w:multiLevelType w:val="hybridMultilevel"/>
    <w:tmpl w:val="FA1C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C471A"/>
    <w:multiLevelType w:val="hybridMultilevel"/>
    <w:tmpl w:val="A5AE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049F3"/>
    <w:multiLevelType w:val="hybridMultilevel"/>
    <w:tmpl w:val="7D8CC77A"/>
    <w:lvl w:ilvl="0" w:tplc="C4021C74">
      <w:start w:val="1"/>
      <w:numFmt w:val="decimal"/>
      <w:lvlText w:val="%1)"/>
      <w:lvlJc w:val="left"/>
      <w:pPr>
        <w:ind w:left="720" w:hanging="360"/>
      </w:pPr>
      <w:rPr>
        <w:rFonts w:ascii="Times New Roman" w:hAnsi="Times New Roman" w:cs="Times New Roman" w:hint="default"/>
        <w:i/>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941FD"/>
    <w:multiLevelType w:val="hybridMultilevel"/>
    <w:tmpl w:val="9942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B0C9F"/>
    <w:multiLevelType w:val="hybridMultilevel"/>
    <w:tmpl w:val="BA5A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75689F"/>
    <w:multiLevelType w:val="hybridMultilevel"/>
    <w:tmpl w:val="702A7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AA6535"/>
    <w:multiLevelType w:val="multilevel"/>
    <w:tmpl w:val="EC6A2172"/>
    <w:lvl w:ilvl="0">
      <w:start w:val="1"/>
      <w:numFmt w:val="upperRoman"/>
      <w:lvlText w:val="%1"/>
      <w:lvlJc w:val="left"/>
      <w:pPr>
        <w:tabs>
          <w:tab w:val="num" w:pos="360"/>
        </w:tabs>
        <w:ind w:left="360" w:hanging="360"/>
      </w:p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3643528"/>
    <w:multiLevelType w:val="hybridMultilevel"/>
    <w:tmpl w:val="9DCC04E2"/>
    <w:lvl w:ilvl="0" w:tplc="75F24940">
      <w:start w:val="4"/>
      <w:numFmt w:val="decimal"/>
      <w:lvlText w:val="%1"/>
      <w:lvlJc w:val="left"/>
      <w:pPr>
        <w:ind w:left="-900" w:hanging="360"/>
      </w:pPr>
      <w:rPr>
        <w:rFonts w:hint="default"/>
        <w:color w:val="auto"/>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3">
    <w:nsid w:val="382400E7"/>
    <w:multiLevelType w:val="hybridMultilevel"/>
    <w:tmpl w:val="9AC4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B3272"/>
    <w:multiLevelType w:val="hybridMultilevel"/>
    <w:tmpl w:val="065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04DED"/>
    <w:multiLevelType w:val="hybridMultilevel"/>
    <w:tmpl w:val="9C8E88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807349"/>
    <w:multiLevelType w:val="hybridMultilevel"/>
    <w:tmpl w:val="E13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17588"/>
    <w:multiLevelType w:val="hybridMultilevel"/>
    <w:tmpl w:val="7612072C"/>
    <w:lvl w:ilvl="0" w:tplc="0410000F">
      <w:start w:val="1"/>
      <w:numFmt w:val="decimal"/>
      <w:lvlText w:val="%1."/>
      <w:lvlJc w:val="left"/>
      <w:pPr>
        <w:ind w:left="1800" w:hanging="360"/>
      </w:pPr>
      <w:rPr>
        <w:i/>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556D47"/>
    <w:multiLevelType w:val="hybridMultilevel"/>
    <w:tmpl w:val="0804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72DE6"/>
    <w:multiLevelType w:val="hybridMultilevel"/>
    <w:tmpl w:val="294C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77215"/>
    <w:multiLevelType w:val="hybridMultilevel"/>
    <w:tmpl w:val="3F1A4996"/>
    <w:lvl w:ilvl="0" w:tplc="C04A7642">
      <w:start w:val="5"/>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5ABF113E"/>
    <w:multiLevelType w:val="hybridMultilevel"/>
    <w:tmpl w:val="5D8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07B4F"/>
    <w:multiLevelType w:val="hybridMultilevel"/>
    <w:tmpl w:val="93FC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809E8"/>
    <w:multiLevelType w:val="hybridMultilevel"/>
    <w:tmpl w:val="311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E0F7F"/>
    <w:multiLevelType w:val="hybridMultilevel"/>
    <w:tmpl w:val="F73C7414"/>
    <w:lvl w:ilvl="0" w:tplc="1116CA78">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71AC20A2"/>
    <w:multiLevelType w:val="hybridMultilevel"/>
    <w:tmpl w:val="604EF7B6"/>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6">
    <w:nsid w:val="75423EBC"/>
    <w:multiLevelType w:val="hybridMultilevel"/>
    <w:tmpl w:val="3D7AE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77767AD"/>
    <w:multiLevelType w:val="hybridMultilevel"/>
    <w:tmpl w:val="2E9CA20C"/>
    <w:lvl w:ilvl="0" w:tplc="C4021C74">
      <w:start w:val="1"/>
      <w:numFmt w:val="decimal"/>
      <w:lvlText w:val="%1)"/>
      <w:lvlJc w:val="left"/>
      <w:pPr>
        <w:ind w:left="360" w:hanging="360"/>
      </w:pPr>
      <w:rPr>
        <w:rFonts w:ascii="Times New Roman" w:hAnsi="Times New Roman" w:cs="Times New Roman" w:hint="default"/>
        <w:i/>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24"/>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5"/>
  </w:num>
  <w:num w:numId="10">
    <w:abstractNumId w:val="16"/>
  </w:num>
  <w:num w:numId="11">
    <w:abstractNumId w:val="0"/>
  </w:num>
  <w:num w:numId="12">
    <w:abstractNumId w:val="26"/>
  </w:num>
  <w:num w:numId="13">
    <w:abstractNumId w:val="7"/>
  </w:num>
  <w:num w:numId="14">
    <w:abstractNumId w:val="27"/>
  </w:num>
  <w:num w:numId="15">
    <w:abstractNumId w:val="4"/>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21"/>
  </w:num>
  <w:num w:numId="23">
    <w:abstractNumId w:val="14"/>
  </w:num>
  <w:num w:numId="24">
    <w:abstractNumId w:val="18"/>
  </w:num>
  <w:num w:numId="25">
    <w:abstractNumId w:val="5"/>
  </w:num>
  <w:num w:numId="26">
    <w:abstractNumId w:val="20"/>
  </w:num>
  <w:num w:numId="27">
    <w:abstractNumId w:val="13"/>
  </w:num>
  <w:num w:numId="28">
    <w:abstractNumId w:val="8"/>
  </w:num>
  <w:num w:numId="29">
    <w:abstractNumId w:val="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3A0F67"/>
    <w:rsid w:val="000025C5"/>
    <w:rsid w:val="00007065"/>
    <w:rsid w:val="00021CD6"/>
    <w:rsid w:val="0003762C"/>
    <w:rsid w:val="00054E2B"/>
    <w:rsid w:val="00093160"/>
    <w:rsid w:val="00095447"/>
    <w:rsid w:val="000C3E7A"/>
    <w:rsid w:val="000F00BE"/>
    <w:rsid w:val="000F7348"/>
    <w:rsid w:val="001815D1"/>
    <w:rsid w:val="001A481F"/>
    <w:rsid w:val="001A563B"/>
    <w:rsid w:val="001F495B"/>
    <w:rsid w:val="00211F70"/>
    <w:rsid w:val="002578E4"/>
    <w:rsid w:val="00282C9A"/>
    <w:rsid w:val="002A15A2"/>
    <w:rsid w:val="002A34FE"/>
    <w:rsid w:val="002A7BA4"/>
    <w:rsid w:val="002B0950"/>
    <w:rsid w:val="002E753F"/>
    <w:rsid w:val="002F76D8"/>
    <w:rsid w:val="00315201"/>
    <w:rsid w:val="003A0F67"/>
    <w:rsid w:val="003A6953"/>
    <w:rsid w:val="00403A98"/>
    <w:rsid w:val="00403DA7"/>
    <w:rsid w:val="00434B7C"/>
    <w:rsid w:val="004A2163"/>
    <w:rsid w:val="004B754F"/>
    <w:rsid w:val="004C51A4"/>
    <w:rsid w:val="004F39F6"/>
    <w:rsid w:val="00561737"/>
    <w:rsid w:val="00570B7F"/>
    <w:rsid w:val="005B2CF3"/>
    <w:rsid w:val="005B7A0D"/>
    <w:rsid w:val="006067F1"/>
    <w:rsid w:val="00644A57"/>
    <w:rsid w:val="0065341A"/>
    <w:rsid w:val="00725C4D"/>
    <w:rsid w:val="0073589E"/>
    <w:rsid w:val="007435AA"/>
    <w:rsid w:val="00743EB5"/>
    <w:rsid w:val="007501C3"/>
    <w:rsid w:val="007512D6"/>
    <w:rsid w:val="007540F5"/>
    <w:rsid w:val="00794AF8"/>
    <w:rsid w:val="007D26A4"/>
    <w:rsid w:val="007F2F28"/>
    <w:rsid w:val="008429A6"/>
    <w:rsid w:val="00854FBA"/>
    <w:rsid w:val="00873F9A"/>
    <w:rsid w:val="008C1A63"/>
    <w:rsid w:val="008D7E99"/>
    <w:rsid w:val="008E278D"/>
    <w:rsid w:val="008F5D83"/>
    <w:rsid w:val="00903949"/>
    <w:rsid w:val="009143BD"/>
    <w:rsid w:val="00966DDA"/>
    <w:rsid w:val="009F1E66"/>
    <w:rsid w:val="00A274A3"/>
    <w:rsid w:val="00A34D82"/>
    <w:rsid w:val="00A4333D"/>
    <w:rsid w:val="00A65D3F"/>
    <w:rsid w:val="00AD0C0A"/>
    <w:rsid w:val="00AF3F84"/>
    <w:rsid w:val="00B2528E"/>
    <w:rsid w:val="00B74F25"/>
    <w:rsid w:val="00BE043E"/>
    <w:rsid w:val="00C01FFF"/>
    <w:rsid w:val="00C14842"/>
    <w:rsid w:val="00C44E0C"/>
    <w:rsid w:val="00C6137C"/>
    <w:rsid w:val="00C65343"/>
    <w:rsid w:val="00C96BCF"/>
    <w:rsid w:val="00CF7791"/>
    <w:rsid w:val="00D21B07"/>
    <w:rsid w:val="00D313B2"/>
    <w:rsid w:val="00D63C57"/>
    <w:rsid w:val="00D71438"/>
    <w:rsid w:val="00DC5C76"/>
    <w:rsid w:val="00E02BE3"/>
    <w:rsid w:val="00E05261"/>
    <w:rsid w:val="00E525D1"/>
    <w:rsid w:val="00E9195C"/>
    <w:rsid w:val="00ED2203"/>
    <w:rsid w:val="00F04729"/>
    <w:rsid w:val="00F80BA0"/>
    <w:rsid w:val="00F81352"/>
    <w:rsid w:val="00F95C60"/>
    <w:rsid w:val="00FB5238"/>
    <w:rsid w:val="00FB6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67"/>
    <w:rPr>
      <w:rFonts w:ascii="Courier New" w:hAnsi="Courier New"/>
      <w:lang w:val="en-GB"/>
    </w:rPr>
  </w:style>
  <w:style w:type="paragraph" w:styleId="Heading1">
    <w:name w:val="heading 1"/>
    <w:basedOn w:val="Normal"/>
    <w:next w:val="Normal"/>
    <w:qFormat/>
    <w:rsid w:val="003A0F67"/>
    <w:pPr>
      <w:keepNext/>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A4"/>
    <w:pPr>
      <w:spacing w:after="200" w:line="276" w:lineRule="auto"/>
      <w:ind w:left="720"/>
      <w:contextualSpacing/>
    </w:pPr>
    <w:rPr>
      <w:rFonts w:ascii="Calibri" w:eastAsia="Calibri" w:hAnsi="Calibri"/>
      <w:sz w:val="22"/>
      <w:szCs w:val="22"/>
      <w:lang w:val="sq-AL"/>
    </w:rPr>
  </w:style>
  <w:style w:type="paragraph" w:styleId="BodyText">
    <w:name w:val="Body Text"/>
    <w:aliases w:val="uvlaka 2"/>
    <w:basedOn w:val="Normal"/>
    <w:link w:val="BodyTextChar"/>
    <w:rsid w:val="001F495B"/>
    <w:rPr>
      <w:rFonts w:ascii="Arial" w:eastAsia="MS Mincho" w:hAnsi="Arial" w:cs="Arial"/>
      <w:sz w:val="22"/>
      <w:szCs w:val="18"/>
    </w:rPr>
  </w:style>
  <w:style w:type="character" w:customStyle="1" w:styleId="BodyTextChar">
    <w:name w:val="Body Text Char"/>
    <w:aliases w:val="uvlaka 2 Char"/>
    <w:basedOn w:val="DefaultParagraphFont"/>
    <w:link w:val="BodyText"/>
    <w:rsid w:val="001F495B"/>
    <w:rPr>
      <w:rFonts w:ascii="Arial" w:eastAsia="MS Mincho" w:hAnsi="Arial" w:cs="Arial"/>
      <w:sz w:val="22"/>
      <w:szCs w:val="18"/>
      <w:lang w:val="en-GB"/>
    </w:rPr>
  </w:style>
  <w:style w:type="character" w:customStyle="1" w:styleId="NormalWebChar">
    <w:name w:val="Normal (Web) Char"/>
    <w:aliases w:val="Char Char Char Char,Char Char Char1,Char Char1,Char Char,Normal (Web) Char Char Char Char Char Char,Normal (Web) Char Char Char Char Char Char Char Char,Normal (Web) Char Char Char Char Char1,Normal (Web)1 Char"/>
    <w:basedOn w:val="DefaultParagraphFont"/>
    <w:link w:val="NormalWeb1"/>
    <w:locked/>
    <w:rsid w:val="00E525D1"/>
    <w:rPr>
      <w:sz w:val="24"/>
      <w:szCs w:val="24"/>
      <w:lang w:val="sq-AL"/>
    </w:rPr>
  </w:style>
  <w:style w:type="paragraph" w:customStyle="1" w:styleId="NormalWeb1">
    <w:name w:val="Normal (Web)1"/>
    <w:aliases w:val="Char Char Char,Char,Normal (Web) Char Char Char Char Char,Normal (Web) Char Char Char Char Char Char Char,Normal (Web) Char Char Char Char,Normal (Web)11"/>
    <w:basedOn w:val="Normal"/>
    <w:link w:val="NormalWebChar"/>
    <w:qFormat/>
    <w:rsid w:val="00E525D1"/>
    <w:pPr>
      <w:spacing w:before="100" w:beforeAutospacing="1" w:after="100" w:afterAutospacing="1"/>
    </w:pPr>
    <w:rPr>
      <w:rFonts w:ascii="Times New Roman" w:hAnsi="Times New Roman"/>
      <w:sz w:val="24"/>
      <w:szCs w:val="24"/>
      <w:lang w:val="sq-AL"/>
    </w:rPr>
  </w:style>
  <w:style w:type="paragraph" w:customStyle="1" w:styleId="SLparagraph">
    <w:name w:val="SL paragraph"/>
    <w:basedOn w:val="Normal"/>
    <w:qFormat/>
    <w:rsid w:val="00E525D1"/>
    <w:pPr>
      <w:numPr>
        <w:ilvl w:val="1"/>
        <w:numId w:val="6"/>
      </w:numPr>
    </w:pPr>
    <w:rPr>
      <w:rFonts w:ascii="Times New Roman" w:hAnsi="Times New Roman"/>
      <w:sz w:val="24"/>
      <w:szCs w:val="24"/>
      <w:lang w:val="sq-AL"/>
    </w:rPr>
  </w:style>
  <w:style w:type="paragraph" w:customStyle="1" w:styleId="Paragrafi">
    <w:name w:val="Paragrafi"/>
    <w:rsid w:val="00FB65C3"/>
    <w:pPr>
      <w:widowControl w:val="0"/>
      <w:ind w:firstLine="720"/>
      <w:jc w:val="both"/>
    </w:pPr>
    <w:rPr>
      <w:rFonts w:ascii="CG Times" w:hAnsi="CG Times"/>
      <w:sz w:val="22"/>
    </w:rPr>
  </w:style>
  <w:style w:type="character" w:styleId="Hyperlink">
    <w:name w:val="Hyperlink"/>
    <w:basedOn w:val="DefaultParagraphFont"/>
    <w:uiPriority w:val="99"/>
    <w:unhideWhenUsed/>
    <w:rsid w:val="008F5D83"/>
    <w:rPr>
      <w:color w:val="0000FF"/>
      <w:u w:val="single"/>
    </w:rPr>
  </w:style>
  <w:style w:type="paragraph" w:customStyle="1" w:styleId="Default">
    <w:name w:val="Default"/>
    <w:rsid w:val="00434B7C"/>
    <w:pPr>
      <w:autoSpaceDE w:val="0"/>
      <w:autoSpaceDN w:val="0"/>
      <w:adjustRightInd w:val="0"/>
    </w:pPr>
    <w:rPr>
      <w:color w:val="000000"/>
      <w:sz w:val="24"/>
      <w:szCs w:val="24"/>
    </w:rPr>
  </w:style>
  <w:style w:type="paragraph" w:styleId="NoSpacing">
    <w:name w:val="No Spacing"/>
    <w:uiPriority w:val="1"/>
    <w:qFormat/>
    <w:rsid w:val="000F7348"/>
    <w:rPr>
      <w:sz w:val="24"/>
      <w:szCs w:val="24"/>
      <w:lang w:val="sq-AL"/>
    </w:rPr>
  </w:style>
  <w:style w:type="paragraph" w:styleId="BalloonText">
    <w:name w:val="Balloon Text"/>
    <w:basedOn w:val="Normal"/>
    <w:link w:val="BalloonTextChar"/>
    <w:rsid w:val="000F7348"/>
    <w:rPr>
      <w:rFonts w:ascii="Tahoma" w:hAnsi="Tahoma" w:cs="Tahoma"/>
      <w:sz w:val="16"/>
      <w:szCs w:val="16"/>
    </w:rPr>
  </w:style>
  <w:style w:type="character" w:customStyle="1" w:styleId="BalloonTextChar">
    <w:name w:val="Balloon Text Char"/>
    <w:basedOn w:val="DefaultParagraphFont"/>
    <w:link w:val="BalloonText"/>
    <w:rsid w:val="000F734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55927031">
      <w:bodyDiv w:val="1"/>
      <w:marLeft w:val="0"/>
      <w:marRight w:val="0"/>
      <w:marTop w:val="0"/>
      <w:marBottom w:val="0"/>
      <w:divBdr>
        <w:top w:val="none" w:sz="0" w:space="0" w:color="auto"/>
        <w:left w:val="none" w:sz="0" w:space="0" w:color="auto"/>
        <w:bottom w:val="none" w:sz="0" w:space="0" w:color="auto"/>
        <w:right w:val="none" w:sz="0" w:space="0" w:color="auto"/>
      </w:divBdr>
    </w:div>
    <w:div w:id="390540553">
      <w:bodyDiv w:val="1"/>
      <w:marLeft w:val="0"/>
      <w:marRight w:val="0"/>
      <w:marTop w:val="0"/>
      <w:marBottom w:val="0"/>
      <w:divBdr>
        <w:top w:val="none" w:sz="0" w:space="0" w:color="auto"/>
        <w:left w:val="none" w:sz="0" w:space="0" w:color="auto"/>
        <w:bottom w:val="none" w:sz="0" w:space="0" w:color="auto"/>
        <w:right w:val="none" w:sz="0" w:space="0" w:color="auto"/>
      </w:divBdr>
    </w:div>
    <w:div w:id="683895856">
      <w:bodyDiv w:val="1"/>
      <w:marLeft w:val="0"/>
      <w:marRight w:val="0"/>
      <w:marTop w:val="0"/>
      <w:marBottom w:val="0"/>
      <w:divBdr>
        <w:top w:val="none" w:sz="0" w:space="0" w:color="auto"/>
        <w:left w:val="none" w:sz="0" w:space="0" w:color="auto"/>
        <w:bottom w:val="none" w:sz="0" w:space="0" w:color="auto"/>
        <w:right w:val="none" w:sz="0" w:space="0" w:color="auto"/>
      </w:divBdr>
    </w:div>
    <w:div w:id="1157647751">
      <w:bodyDiv w:val="1"/>
      <w:marLeft w:val="0"/>
      <w:marRight w:val="0"/>
      <w:marTop w:val="0"/>
      <w:marBottom w:val="0"/>
      <w:divBdr>
        <w:top w:val="none" w:sz="0" w:space="0" w:color="auto"/>
        <w:left w:val="none" w:sz="0" w:space="0" w:color="auto"/>
        <w:bottom w:val="none" w:sz="0" w:space="0" w:color="auto"/>
        <w:right w:val="none" w:sz="0" w:space="0" w:color="auto"/>
      </w:divBdr>
    </w:div>
    <w:div w:id="1410611438">
      <w:bodyDiv w:val="1"/>
      <w:marLeft w:val="0"/>
      <w:marRight w:val="0"/>
      <w:marTop w:val="0"/>
      <w:marBottom w:val="0"/>
      <w:divBdr>
        <w:top w:val="none" w:sz="0" w:space="0" w:color="auto"/>
        <w:left w:val="none" w:sz="0" w:space="0" w:color="auto"/>
        <w:bottom w:val="none" w:sz="0" w:space="0" w:color="auto"/>
        <w:right w:val="none" w:sz="0" w:space="0" w:color="auto"/>
      </w:divBdr>
    </w:div>
    <w:div w:id="1876382242">
      <w:bodyDiv w:val="1"/>
      <w:marLeft w:val="0"/>
      <w:marRight w:val="0"/>
      <w:marTop w:val="0"/>
      <w:marBottom w:val="0"/>
      <w:divBdr>
        <w:top w:val="none" w:sz="0" w:space="0" w:color="auto"/>
        <w:left w:val="none" w:sz="0" w:space="0" w:color="auto"/>
        <w:bottom w:val="none" w:sz="0" w:space="0" w:color="auto"/>
        <w:right w:val="none" w:sz="0" w:space="0" w:color="auto"/>
      </w:divBdr>
    </w:div>
    <w:div w:id="20228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2015-10-06T09:21:00Z</cp:lastPrinted>
  <dcterms:created xsi:type="dcterms:W3CDTF">2016-04-21T13:56:00Z</dcterms:created>
  <dcterms:modified xsi:type="dcterms:W3CDTF">2016-04-21T13:56:00Z</dcterms:modified>
</cp:coreProperties>
</file>