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5" w:rsidRPr="00BB6B2A" w:rsidRDefault="00580575" w:rsidP="00580575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  <w:r w:rsidRPr="00BB6B2A">
        <w:rPr>
          <w:sz w:val="24"/>
        </w:rPr>
        <w:t>Shtojca 1</w:t>
      </w:r>
      <w:r>
        <w:rPr>
          <w:sz w:val="24"/>
        </w:rPr>
        <w:t>2</w:t>
      </w:r>
    </w:p>
    <w:p w:rsidR="00580575" w:rsidRPr="00BB6B2A" w:rsidRDefault="00580575" w:rsidP="00580575"/>
    <w:p w:rsidR="00580575" w:rsidRPr="00BB6B2A" w:rsidRDefault="00580575" w:rsidP="00580575">
      <w:pPr>
        <w:pStyle w:val="NormalWeb"/>
        <w:spacing w:before="0" w:beforeAutospacing="0" w:after="80" w:afterAutospacing="0"/>
        <w:jc w:val="center"/>
        <w:rPr>
          <w:i/>
          <w:lang w:eastAsia="it-IT"/>
        </w:rPr>
      </w:pPr>
      <w:r w:rsidRPr="00BB6B2A">
        <w:rPr>
          <w:lang w:eastAsia="it-IT"/>
        </w:rPr>
        <w:t>(</w:t>
      </w:r>
      <w:r w:rsidRPr="00BB6B2A">
        <w:rPr>
          <w:i/>
          <w:lang w:eastAsia="it-IT"/>
        </w:rPr>
        <w:t xml:space="preserve"> Shtojc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 xml:space="preserve"> p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>r t</w:t>
      </w:r>
      <w:r>
        <w:rPr>
          <w:i/>
          <w:lang w:eastAsia="it-IT"/>
        </w:rPr>
        <w:t>’</w:t>
      </w:r>
      <w:r w:rsidRPr="00BB6B2A">
        <w:rPr>
          <w:i/>
          <w:lang w:eastAsia="it-IT"/>
        </w:rPr>
        <w:t>u plo</w:t>
      </w:r>
      <w:r>
        <w:rPr>
          <w:i/>
          <w:lang w:eastAsia="it-IT"/>
        </w:rPr>
        <w:t>të</w:t>
      </w:r>
      <w:r w:rsidRPr="00BB6B2A">
        <w:rPr>
          <w:i/>
          <w:lang w:eastAsia="it-IT"/>
        </w:rPr>
        <w:t>suar nga Autoriteti Kontraktor)</w:t>
      </w:r>
    </w:p>
    <w:p w:rsidR="00580575" w:rsidRDefault="00580575" w:rsidP="00580575">
      <w:pPr>
        <w:pStyle w:val="NormalWeb"/>
        <w:spacing w:before="0" w:beforeAutospacing="0" w:after="80" w:afterAutospacing="0"/>
        <w:jc w:val="center"/>
        <w:rPr>
          <w:i/>
          <w:lang w:eastAsia="it-IT"/>
        </w:rPr>
      </w:pPr>
    </w:p>
    <w:p w:rsidR="00580575" w:rsidRPr="00BB6B2A" w:rsidRDefault="00580575" w:rsidP="00580575">
      <w:pPr>
        <w:pStyle w:val="NormalWeb"/>
        <w:spacing w:before="0" w:beforeAutospacing="0" w:after="80" w:afterAutospacing="0"/>
        <w:jc w:val="center"/>
        <w:rPr>
          <w:lang w:eastAsia="it-IT"/>
        </w:rPr>
      </w:pPr>
      <w:r w:rsidRPr="00BB6B2A">
        <w:rPr>
          <w:i/>
          <w:lang w:eastAsia="it-IT"/>
        </w:rPr>
        <w:t>(Kjo Shtojc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 xml:space="preserve"> n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 xml:space="preserve"> rastin e </w:t>
      </w:r>
      <w:r w:rsidRPr="00BB6B2A">
        <w:rPr>
          <w:i/>
        </w:rPr>
        <w:t>Marr</w:t>
      </w:r>
      <w:r>
        <w:rPr>
          <w:i/>
        </w:rPr>
        <w:t>ë</w:t>
      </w:r>
      <w:r w:rsidRPr="00BB6B2A">
        <w:rPr>
          <w:i/>
        </w:rPr>
        <w:t>veshjes Kuad</w:t>
      </w:r>
      <w:r>
        <w:rPr>
          <w:i/>
        </w:rPr>
        <w:t>ë</w:t>
      </w:r>
      <w:r w:rsidRPr="00BB6B2A">
        <w:rPr>
          <w:i/>
        </w:rPr>
        <w:t>r do t</w:t>
      </w:r>
      <w:r>
        <w:rPr>
          <w:i/>
        </w:rPr>
        <w:t>ë</w:t>
      </w:r>
      <w:r w:rsidRPr="00BB6B2A">
        <w:rPr>
          <w:i/>
        </w:rPr>
        <w:t xml:space="preserve"> plot</w:t>
      </w:r>
      <w:r>
        <w:rPr>
          <w:i/>
        </w:rPr>
        <w:t>ë</w:t>
      </w:r>
      <w:r w:rsidRPr="00BB6B2A">
        <w:rPr>
          <w:i/>
        </w:rPr>
        <w:t>sohet nga autoriteti kontraktor vet</w:t>
      </w:r>
      <w:r>
        <w:rPr>
          <w:i/>
        </w:rPr>
        <w:t>ë</w:t>
      </w:r>
      <w:r w:rsidRPr="00BB6B2A">
        <w:rPr>
          <w:i/>
        </w:rPr>
        <w:t>m gjat</w:t>
      </w:r>
      <w:r>
        <w:rPr>
          <w:i/>
        </w:rPr>
        <w:t>ë</w:t>
      </w:r>
      <w:r w:rsidRPr="00BB6B2A">
        <w:rPr>
          <w:i/>
        </w:rPr>
        <w:t xml:space="preserve"> rihapjes s</w:t>
      </w:r>
      <w:r>
        <w:rPr>
          <w:i/>
        </w:rPr>
        <w:t xml:space="preserve">ë </w:t>
      </w:r>
      <w:r w:rsidRPr="00BB6B2A">
        <w:rPr>
          <w:i/>
        </w:rPr>
        <w:t>procesit t</w:t>
      </w:r>
      <w:r>
        <w:rPr>
          <w:i/>
        </w:rPr>
        <w:t>ë</w:t>
      </w:r>
      <w:r w:rsidRPr="00BB6B2A">
        <w:rPr>
          <w:i/>
        </w:rPr>
        <w:t xml:space="preserve"> mini-konkur</w:t>
      </w:r>
      <w:r>
        <w:rPr>
          <w:i/>
        </w:rPr>
        <w:t>sit</w:t>
      </w:r>
      <w:r w:rsidRPr="00BB6B2A">
        <w:rPr>
          <w:lang w:eastAsia="it-IT"/>
        </w:rPr>
        <w:t>)</w:t>
      </w:r>
    </w:p>
    <w:p w:rsidR="00580575" w:rsidRPr="00BB6B2A" w:rsidRDefault="00580575" w:rsidP="00580575"/>
    <w:p w:rsidR="00580575" w:rsidRPr="00BB6B2A" w:rsidRDefault="00580575" w:rsidP="00580575">
      <w:pPr>
        <w:rPr>
          <w:b/>
        </w:rPr>
      </w:pPr>
      <w:r w:rsidRPr="00BB6B2A">
        <w:tab/>
      </w:r>
      <w:r w:rsidRPr="00BB6B2A">
        <w:tab/>
      </w:r>
      <w:r w:rsidRPr="00BB6B2A">
        <w:tab/>
      </w:r>
      <w:r w:rsidRPr="00BB6B2A">
        <w:tab/>
      </w:r>
      <w:r w:rsidRPr="00BB6B2A">
        <w:rPr>
          <w:b/>
        </w:rPr>
        <w:t xml:space="preserve">SASIA DHE GRAFIKU I LËVRIMIT </w:t>
      </w:r>
    </w:p>
    <w:p w:rsidR="00580575" w:rsidRPr="00BB6B2A" w:rsidRDefault="00580575" w:rsidP="00580575">
      <w:pPr>
        <w:tabs>
          <w:tab w:val="left" w:pos="576"/>
          <w:tab w:val="left" w:leader="underscore" w:pos="8640"/>
        </w:tabs>
        <w:spacing w:before="240"/>
        <w:jc w:val="both"/>
        <w:rPr>
          <w:sz w:val="22"/>
        </w:rPr>
      </w:pPr>
    </w:p>
    <w:p w:rsidR="00580575" w:rsidRPr="00BB6B2A" w:rsidRDefault="00580575" w:rsidP="00580575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</w:p>
    <w:p w:rsidR="00580575" w:rsidRPr="00BB6B2A" w:rsidRDefault="00580575" w:rsidP="00580575">
      <w:pPr>
        <w:pStyle w:val="Heading3"/>
        <w:tabs>
          <w:tab w:val="left" w:pos="576"/>
          <w:tab w:val="left" w:leader="underscore" w:pos="8640"/>
        </w:tabs>
        <w:spacing w:before="240"/>
        <w:jc w:val="left"/>
      </w:pPr>
      <w:r w:rsidRPr="00BB6B2A">
        <w:rPr>
          <w:sz w:val="24"/>
        </w:rPr>
        <w:t xml:space="preserve">Sasia e mallit që kërkohet: </w:t>
      </w:r>
    </w:p>
    <w:p w:rsidR="00580575" w:rsidRPr="00BB6B2A" w:rsidRDefault="00580575" w:rsidP="00580575"/>
    <w:p w:rsidR="00580575" w:rsidRDefault="00580575" w:rsidP="00580575"/>
    <w:p w:rsidR="00580575" w:rsidRDefault="00580575" w:rsidP="00580575"/>
    <w:tbl>
      <w:tblPr>
        <w:tblpPr w:leftFromText="180" w:rightFromText="180" w:vertAnchor="text" w:horzAnchor="margin" w:tblpXSpec="center" w:tblpY="96"/>
        <w:tblW w:w="10932" w:type="dxa"/>
        <w:tblLook w:val="04A0"/>
      </w:tblPr>
      <w:tblGrid>
        <w:gridCol w:w="576"/>
        <w:gridCol w:w="4752"/>
        <w:gridCol w:w="1021"/>
        <w:gridCol w:w="883"/>
        <w:gridCol w:w="976"/>
        <w:gridCol w:w="990"/>
        <w:gridCol w:w="1734"/>
      </w:tblGrid>
      <w:tr w:rsidR="00580575" w:rsidRPr="009E6389" w:rsidTr="00F63C33">
        <w:trPr>
          <w:gridAfter w:val="1"/>
          <w:wAfter w:w="1734" w:type="dxa"/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Nr.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CE4E5E">
              <w:rPr>
                <w:b/>
                <w:bCs/>
                <w:lang w:val="en-US"/>
              </w:rPr>
              <w:t>Përshkrimi i Mallrave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Njësia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 xml:space="preserve">Sasia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 xml:space="preserve">Çmimi njësi           </w:t>
            </w:r>
            <w:r w:rsidRPr="009E6389">
              <w:rPr>
                <w:b/>
                <w:bCs/>
                <w:sz w:val="20"/>
                <w:szCs w:val="20"/>
                <w:lang w:val="en-US"/>
              </w:rPr>
              <w:t xml:space="preserve"> (lek pa TVSH)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 xml:space="preserve">Çmimi total         </w:t>
            </w:r>
            <w:r w:rsidRPr="009E6389">
              <w:rPr>
                <w:b/>
                <w:bCs/>
                <w:sz w:val="20"/>
                <w:szCs w:val="20"/>
                <w:lang w:val="en-US"/>
              </w:rPr>
              <w:t xml:space="preserve"> (lek pa TVSH)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MATERIALE MURATORI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Allçi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Bashkuese ulluqesh horizontale PVC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Blloqe betoni 20x20x40cm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Bojak cimentoje me boje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Çimento 32.5 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Profile "L" 35*35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Elektroda celiku te zakoneshme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Elektroda celiku te forta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Elektroda inox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Fasheta +kapse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Kollë speciale kundër lagështirës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Grafiato per suva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Gaz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liter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Gozhdë  betoni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pako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Gozhdë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Gur fleksibel betoni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Gur fleskibel metali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lastRenderedPageBreak/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Hekur betoni i periodik Ø 6 - 12 mm2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Hekur betoni i periodik Ø &gt; 12 mm2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Hekur profil kuadrat 12*12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Hinka ulluqesh horizontale PVC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Kapse bashkuese ulluqesh PVC Ø 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Kasete shkarkimi me llamarine xingat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Karton katrama importi 4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Kendore shkarkuese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Kendore ulluqe horizontale Ø 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Kollë per pllaka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Zumpara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Llamarine xingat e valezuar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Kulmore llamarine xingat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Mbajtese kendore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 Material ngjites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Material ngjites lateks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litra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Pllake gipsi 60x60cm per tavane te varur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 Pllaka qeramike importi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 Pllaka porcelanato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Prajmer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Hekur profil kuadrat 10*10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Hekur profil U per kangjella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Rërë e larë lavatrice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Prodhim cakell per betone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Rrjete teli zingato e stampuar 2x30x30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Rrjete dopio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Rrjete plastike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Tel bari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Tjegulla marselieze importi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Tulla te lehtesuara kub 20x25x25 cm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Tulla te plota  25x6.5x12 cm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3,501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Ulluk shkarkimi horizontal me PVC 33cm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Ulluk shkarkimi vertikal me llamarine xingat Ø 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 Upa betoni plastike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lastRenderedPageBreak/>
              <w:t>II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 xml:space="preserve">MATERIALE MARANGOZI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Bilbila dritare d/alimini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Brava sekrete për dyer druri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Brava d/alimini horizontale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Brava d/alimini vertikale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Brava sirtari tavoline, dollapi sekrete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Brava te thjeshta+doreza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Brave sektrete 3 kunja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Bullona koke sferike M6, l=50-60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Bulona M6, l= 50-60mm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Dado M6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Vida druri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Vida kokesferike M 6-8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Vida, upa , dado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Perçina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Çibuke d/alimini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Doreza bronxi bravë sektrete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Doreza d/alimini dyer+dritare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Doreza dyer druri + d/alimini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Doreza mobilje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Dyer druri tamburato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Entjev i rimesuar 17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Entjev 8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Pllake fiber (kompesato)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Gomine dyer dritare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Kraheza d/alimini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Llak pa ngjyre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Mbajtese kendore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Mbushje d/alimini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Mentesha çibuk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Mentesha Dritare d/alimini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Mentesha Dyer d/alimini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Mentesha mobilje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Mentesha te ndryshme d/alimini pllake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Shkume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Silikon i bardhe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lastRenderedPageBreak/>
              <w:t>36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Silikon transparent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III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MATERIALE ELEKTRIKE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termo/el.manj. Dif.1P 220V, 10A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termo/el.manj. Dif.1P 220V, 16A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termo/el.manj. Dif. 2P 220V, 32A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termo/el.manj. Dif. 2P 220V, 40A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termo/el.manj. Dif. 2P 220V, 63A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termo/el.manj. Dif. 2P, 220V, 32A, dl=0.03A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termo/el.manj. Dif. 2P, 220V, 16A, dl=0.03A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termo-elektro magnetik, 4P;380V; 100A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termo-elektro magnetik, 4P; 380V; 40A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magneto-termik 380V, 40A, 4P, Id=0.03A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magneto-termik 380V, 63A, 4P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magneto-termik 380V, 25A, 4P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termo-elektro magnetik, 4P; 380V; 125A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termo-elektro magnetik, 4P;380V; 80A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Çelesa  10 A me nulifikim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 xml:space="preserve">Çeles 2 polar 220V 10A "Gevis"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Çeles me dy pozicione, I-0-2  380V,20A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Drosela 18-20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Drosela 20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Drosela 36-40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Drosela 60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Izolant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Kabell  2x2.5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Kabell  2x4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Kabell  3x1.5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Kabell  3x2.5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Kabell  4x2.5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Kabell 4x4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Kabell 4x6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Kabell elektrik 4x10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Kordon petashuq 2x2,5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Kapëse kablli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lastRenderedPageBreak/>
              <w:t>33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Kaprikorda te ndryshme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Automat kryesor me 24 vende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Kasete plastike KE me 36 modular (vende)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Kasete plastike KE me 48 modular (vende)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 xml:space="preserve"> Kuti suport  2 modular Gevis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 xml:space="preserve"> Suport pllaket Gevis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Tap fallco 1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 xml:space="preserve"> Kuti suport  4 modular Gevis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 xml:space="preserve"> Suport pllaket Gevis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Kuti shperndarese plastike 118X96X70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Kuti shperndarese plastike me kapak 92X92X45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Kuti shperndarese brenda murit PT5 152X130X70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ekonomike 85 W                                        (fluorishente, klasi A i energjisë)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ekonomike 45 W                                            (fluorishente, klasi A i energjisë)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ekonomike 20 W                             (fluorishente, klasi A i energjisë)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hologen 250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neoni rrethore 22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neoni rrethore 32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neoni rrethore 40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prozhektori SAP-T 250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Neoni 18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Neoni 32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Neoni 36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Neoni 40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Llampa Neoni  60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Ndricues fluoreshent 2x36w, IP40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Ndricues plafoniere, me llampe fluoreshente 40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Portollampa normale 10 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Portollampa porcelani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Çelsa ndricimi 2 polare brenda murit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Priza 2 polare brenda murit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Priza shuko "Gevis" universal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Ndricues projektor me llampe SAP-T 250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lastRenderedPageBreak/>
              <w:t>66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Rele presioni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Rezistenca furre 2000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Rezistence bolieri 100 litërsh, 1250-1400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Salvavita 32 A 220 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Salvavita 40 A, 220 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Salvavita 63 A, 220 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Salvavita 40-63 A, 3 fazor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Llampe sinjalizimi 220V; 1.2w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Spina me nulifikim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Starte 22 W (për llampa neon)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Starte 32 W  (për llampa neon)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Starte 40 W  (për llampa neon)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Starte 60 W (për llampa neon)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Percjelles PV-500 Ø 1.5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Percjelles PV-500 Ø 2.5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Percjelles PV-500 Ø 4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Percjelles PV-500 Ø 6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Percjelles PPV  Ø  2x1.5 mm</w:t>
            </w:r>
            <w:r w:rsidRPr="009E6389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Percjelles elektrik Ø 1.5 mm2  zjarrdurues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Tub plastmasi Ø 14-17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Tub plastmasi Ø 18-21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Tub plastmasi Ø 22-26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Kanaline metalike 150x50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sz w:val="22"/>
                <w:szCs w:val="22"/>
                <w:lang w:val="en-US"/>
              </w:rPr>
              <w:t>Tuba PVC fleksibel per instalime elektrike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IV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MATERIALE HIDRO-SANITARE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  <w:r w:rsidRPr="009E638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Brake </w:t>
            </w:r>
            <w:r w:rsidRPr="009E6389">
              <w:rPr>
                <w:rFonts w:ascii="Arial" w:hAnsi="Arial" w:cs="Arial"/>
                <w:lang w:val="en-US"/>
              </w:rPr>
              <w:t xml:space="preserve">Ø </w:t>
            </w:r>
            <w:r w:rsidRPr="009E6389">
              <w:rPr>
                <w:lang w:val="en-US"/>
              </w:rPr>
              <w:t>110 x50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Brake Ø 110x2x50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Brake Ø 100x50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Brake Ø 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me filetim Ø25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me filetim Ø32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me filetim Ø40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me filetim Ø50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me filetim Ø63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Brryla  Ø 32 P.V.C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 Ø 40 P.V.C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lastRenderedPageBreak/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Brryla Ø 50 P.V.C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 Ø 75 P.V.C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pvc-je Ø 90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Tre degesh pvc-je Ø 90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pvc-je Ø 110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Tre degesh pvc-je Ø 110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Bryla pvc-je Ø 140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Tre degesh pvc-je Ø 140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Galixhan 1 ¼"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Galixhan 3/8 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Galixhan 1 ½"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Galixhan 2 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Galixhan ¾"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Gomine firzamonik WC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Gomine 32x50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Gomine WC Allafrenga Ø110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Gomine Ø32x40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Grup dushi mishelator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Grup lavamani mishelator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Grup lavapjati muri mishelator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Grup lavapjati qafgjate mishelator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1"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1 ½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1 1/4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3/4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Ø 20x1/2"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Ø 25x3/4"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Ø 32x1"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Ø 40x 1 1/4"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Hollandez Ø 50x 1½"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Kundërvalvul bolieri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Kundërvalvul  1 polshe pallot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K/ valvul 1 x1/4" pallot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K/ valvul 1 1/2" pallot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K/ valvul 1/2" pallot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K/ valvul 1 1/4" suste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K/ valvul 3/4" suste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K/ valvul 1 1/2" suste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K/ valvul  3/4" pallot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lastRenderedPageBreak/>
              <w:t>51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Kryq bronxi pompe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K/valvul 2" pallot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Lavaman porcelani importi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Lavaman i vogel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Manikot 1/2"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Manikota 3/4"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Manikot </w:t>
            </w:r>
            <w:r w:rsidRPr="009E6389">
              <w:rPr>
                <w:rFonts w:ascii="Arial" w:hAnsi="Arial" w:cs="Arial"/>
                <w:lang w:val="en-US"/>
              </w:rPr>
              <w:t>Ø</w:t>
            </w:r>
            <w:r w:rsidRPr="009E6389">
              <w:rPr>
                <w:lang w:val="en-US"/>
              </w:rPr>
              <w:t xml:space="preserve"> 1"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Manikot 1½"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Manikot xingato ½ x 3/4"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Manikot Ø25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Manikot Ø 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Manikot Ø 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Manikot Ø 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Minifiltro grupi 1/2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Minisaracineska 1/2 bronxi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Niples 1  1/2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Niples 3/4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Niples 1 polshe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Niples 1 1/4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Niples xingato 1/2 kromato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P.V.C me kuti portokalli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Kokë grup grup lavapjati (përzierës)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Kokë grup misheli grupi (përzierës)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Pe lini (tufë)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Pileta Dyshemeje Ø40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Pileta lavapjati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Rubineta 3/4 të thjeshta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Rele pompe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Reduksion xingato1/2x3/8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Reduksion Ø32x25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Reduksion Ø25x20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Rubineta 1/2 te thjeshta bronxi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Saracineske bronzi Ø 1"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Saracineske bronzi Ø 1/2"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Saracineske bronzi Ø 3/4"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Sifon lavapjat dyshe  1½"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Sifon lavapjati firzamonik  1½"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Kasete plastike per WC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Mekanizem kasete WC me buton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lastRenderedPageBreak/>
              <w:t>90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Mekanizem kasete plastike WC (Beta)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Sifon WC Allaturka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Tapa  ¾"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Tapa 1"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Tapa 1½"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Tapa 1/2"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Tapa xingato 2 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 3/4"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 1 "  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99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 1½" xingato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 Ø 110 me gomine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Ø 20 polietileni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Ø 40 polietileni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Ø 50 polietileni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 filetante Ø 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Ti  filetante Ø 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Ti  filetante Ø 32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Tub firzamonik lavamani me pilete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 flesibel 1/2 x 1/2 F.F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 fleksibel 1/2 x 3/8 F.F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 fleksibel grupi 50 cm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 plastik Ø32 me gomine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 plastik Ø 40 me gomine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Tuba PE Ø 20 mm, Pn 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Tuba PE Ø 32 mm, Pn 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Tuba PE Ø 50 mm, Pn 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 shkarkimi për kasetë (Ø50x32)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Tuba fleksibel dushi 1/2 F.M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Vida lavamani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pale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Vida WC-je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pale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WC allafrenga porcelani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Kasete porcelani për WC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WC allafrenga porcelani e vogël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 Kasete porcelani për WC të vogël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 xml:space="preserve">Pres kontrroll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Xhunto Ø 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Xhunto Ø 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Xhunto  Ø 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Xhunto filetante Ø40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 xml:space="preserve">copë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gridAfter w:val="1"/>
          <w:wAfter w:w="173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129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Zgjatues 1/2, 10-50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cope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center"/>
              <w:rPr>
                <w:lang w:val="en-US"/>
              </w:rPr>
            </w:pPr>
            <w:r w:rsidRPr="009E6389">
              <w:rPr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  <w:r w:rsidRPr="009E6389">
              <w:rPr>
                <w:lang w:val="en-US"/>
              </w:rPr>
              <w:t> </w:t>
            </w:r>
          </w:p>
        </w:tc>
      </w:tr>
      <w:tr w:rsidR="00580575" w:rsidRPr="009E6389" w:rsidTr="00F63C33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E6389">
              <w:rPr>
                <w:b/>
                <w:bCs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 xml:space="preserve">Çmimi neto (I+II+III+IV)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75" w:rsidRPr="009E6389" w:rsidRDefault="00580575" w:rsidP="00F63C33">
            <w:pPr>
              <w:jc w:val="right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right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</w:p>
        </w:tc>
      </w:tr>
      <w:tr w:rsidR="00580575" w:rsidRPr="009E6389" w:rsidTr="00F63C33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E638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TVSH (20%)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75" w:rsidRPr="009E6389" w:rsidRDefault="00580575" w:rsidP="00F63C33">
            <w:pPr>
              <w:jc w:val="right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20%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right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  <w:r w:rsidRPr="009E638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</w:p>
        </w:tc>
      </w:tr>
      <w:tr w:rsidR="00580575" w:rsidRPr="009E6389" w:rsidTr="00F63C33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E638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Çmimi total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75" w:rsidRPr="009E6389" w:rsidRDefault="00580575" w:rsidP="00F63C33">
            <w:pPr>
              <w:jc w:val="right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right"/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  <w:r w:rsidRPr="009E6389">
              <w:rPr>
                <w:b/>
                <w:bCs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  <w:r w:rsidRPr="009E638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</w:p>
        </w:tc>
      </w:tr>
      <w:tr w:rsidR="00580575" w:rsidRPr="009E6389" w:rsidTr="00F63C33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b/>
                <w:bCs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right"/>
              <w:rPr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jc w:val="right"/>
              <w:rPr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75" w:rsidRPr="009E6389" w:rsidRDefault="00580575" w:rsidP="00F63C3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80575" w:rsidRPr="00BB6B2A" w:rsidRDefault="00580575" w:rsidP="00580575"/>
    <w:p w:rsidR="00580575" w:rsidRPr="00BB6B2A" w:rsidRDefault="00580575" w:rsidP="00580575"/>
    <w:p w:rsidR="00580575" w:rsidRPr="00BB6B2A" w:rsidRDefault="00580575" w:rsidP="00580575"/>
    <w:p w:rsidR="00580575" w:rsidRPr="00BB6B2A" w:rsidRDefault="00580575" w:rsidP="00580575"/>
    <w:p w:rsidR="00580575" w:rsidRPr="00BB6B2A" w:rsidRDefault="00580575" w:rsidP="00580575"/>
    <w:p w:rsidR="00580575" w:rsidRDefault="00580575" w:rsidP="00580575">
      <w:pPr>
        <w:rPr>
          <w:b/>
          <w:bCs/>
        </w:rPr>
      </w:pPr>
      <w:r w:rsidRPr="00BB6B2A">
        <w:rPr>
          <w:b/>
        </w:rPr>
        <w:t>Afatet e lëvrimit</w:t>
      </w:r>
      <w:r w:rsidRPr="00BB6B2A">
        <w:rPr>
          <w:b/>
          <w:bCs/>
        </w:rPr>
        <w:t xml:space="preserve">:  </w:t>
      </w:r>
      <w:r>
        <w:rPr>
          <w:b/>
          <w:bCs/>
        </w:rPr>
        <w:t>30 dite nga nenshkrimi i kontrates</w:t>
      </w:r>
    </w:p>
    <w:p w:rsidR="00580575" w:rsidRDefault="00580575" w:rsidP="00580575">
      <w:pPr>
        <w:rPr>
          <w:b/>
          <w:bCs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580575" w:rsidRPr="00BB6B2A" w:rsidRDefault="00580575" w:rsidP="00580575">
      <w:pPr>
        <w:rPr>
          <w:b/>
        </w:rPr>
      </w:pPr>
    </w:p>
    <w:p w:rsidR="001F2384" w:rsidRDefault="001F2384"/>
    <w:sectPr w:rsidR="001F2384" w:rsidSect="001F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8E" w:rsidRDefault="00213F8E" w:rsidP="00580575">
      <w:r>
        <w:separator/>
      </w:r>
    </w:p>
  </w:endnote>
  <w:endnote w:type="continuationSeparator" w:id="1">
    <w:p w:rsidR="00213F8E" w:rsidRDefault="00213F8E" w:rsidP="0058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5" w:rsidRDefault="00580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5" w:rsidRDefault="005805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5" w:rsidRDefault="00580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8E" w:rsidRDefault="00213F8E" w:rsidP="00580575">
      <w:r>
        <w:separator/>
      </w:r>
    </w:p>
  </w:footnote>
  <w:footnote w:type="continuationSeparator" w:id="1">
    <w:p w:rsidR="00213F8E" w:rsidRDefault="00213F8E" w:rsidP="0058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5" w:rsidRDefault="0058057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42171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5" w:rsidRDefault="0058057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42172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5" w:rsidRDefault="0058057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42170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CC70B0"/>
    <w:multiLevelType w:val="hybridMultilevel"/>
    <w:tmpl w:val="48B0ED0C"/>
    <w:lvl w:ilvl="0" w:tplc="FFFFFFFF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0575"/>
    <w:rsid w:val="00005D7B"/>
    <w:rsid w:val="001F2384"/>
    <w:rsid w:val="002104A7"/>
    <w:rsid w:val="00213F8E"/>
    <w:rsid w:val="00360235"/>
    <w:rsid w:val="00580575"/>
    <w:rsid w:val="00645F71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580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5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057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80575"/>
    <w:pPr>
      <w:keepNext/>
      <w:outlineLvl w:val="3"/>
    </w:pPr>
    <w:rPr>
      <w:b/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0575"/>
    <w:pPr>
      <w:keepNext/>
      <w:numPr>
        <w:numId w:val="2"/>
      </w:numPr>
      <w:tabs>
        <w:tab w:val="clear" w:pos="720"/>
        <w:tab w:val="num" w:pos="540"/>
      </w:tabs>
      <w:spacing w:before="240"/>
      <w:ind w:left="360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575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580575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580575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rsid w:val="005805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80575"/>
    <w:rPr>
      <w:rFonts w:ascii="Times New Roman" w:eastAsia="Times New Roman" w:hAnsi="Times New Roman" w:cs="Times New Roman"/>
      <w:b/>
      <w:bCs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5805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7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580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7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580575"/>
  </w:style>
  <w:style w:type="table" w:styleId="TableGrid">
    <w:name w:val="Table Grid"/>
    <w:basedOn w:val="TableNormal"/>
    <w:rsid w:val="0058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80575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580575"/>
    <w:pPr>
      <w:numPr>
        <w:ilvl w:val="1"/>
        <w:numId w:val="1"/>
      </w:numPr>
    </w:pPr>
  </w:style>
  <w:style w:type="paragraph" w:styleId="FootnoteText">
    <w:name w:val="footnote text"/>
    <w:basedOn w:val="Normal"/>
    <w:link w:val="FootnoteTextChar"/>
    <w:semiHidden/>
    <w:rsid w:val="00580575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805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580575"/>
    <w:rPr>
      <w:vertAlign w:val="superscript"/>
    </w:rPr>
  </w:style>
  <w:style w:type="character" w:styleId="Hyperlink">
    <w:name w:val="Hyperlink"/>
    <w:uiPriority w:val="99"/>
    <w:rsid w:val="00580575"/>
    <w:rPr>
      <w:color w:val="0000FF"/>
      <w:u w:val="single"/>
    </w:rPr>
  </w:style>
  <w:style w:type="paragraph" w:styleId="BodyText2">
    <w:name w:val="Body Text 2"/>
    <w:basedOn w:val="Normal"/>
    <w:link w:val="BodyText2Char"/>
    <w:rsid w:val="00580575"/>
    <w:pPr>
      <w:tabs>
        <w:tab w:val="left" w:leader="underscore" w:pos="8640"/>
      </w:tabs>
      <w:spacing w:before="24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80575"/>
    <w:rPr>
      <w:rFonts w:ascii="Times New Roman" w:eastAsia="Times New Roman" w:hAnsi="Times New Roman" w:cs="Times New Roman"/>
      <w:szCs w:val="24"/>
      <w:lang w:val="sq-AL"/>
    </w:rPr>
  </w:style>
  <w:style w:type="paragraph" w:styleId="BodyText">
    <w:name w:val="Body Text"/>
    <w:basedOn w:val="Normal"/>
    <w:link w:val="BodyTextChar"/>
    <w:rsid w:val="00580575"/>
    <w:pPr>
      <w:tabs>
        <w:tab w:val="left" w:pos="576"/>
        <w:tab w:val="left" w:leader="underscore" w:pos="8640"/>
      </w:tabs>
      <w:spacing w:before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80575"/>
    <w:rPr>
      <w:rFonts w:ascii="Times New Roman" w:eastAsia="Times New Roman" w:hAnsi="Times New Roman" w:cs="Times New Roman"/>
      <w:szCs w:val="24"/>
      <w:lang w:val="sq-AL"/>
    </w:rPr>
  </w:style>
  <w:style w:type="character" w:customStyle="1" w:styleId="DescriptionChar">
    <w:name w:val="Description Char"/>
    <w:link w:val="Description"/>
    <w:rsid w:val="00580575"/>
    <w:rPr>
      <w:spacing w:val="-6"/>
      <w:lang w:val="en-CA"/>
    </w:rPr>
  </w:style>
  <w:style w:type="paragraph" w:customStyle="1" w:styleId="Description">
    <w:name w:val="Description"/>
    <w:basedOn w:val="Normal"/>
    <w:link w:val="DescriptionChar"/>
    <w:rsid w:val="00580575"/>
    <w:pPr>
      <w:pBdr>
        <w:top w:val="single" w:sz="4" w:space="1" w:color="auto"/>
      </w:pBdr>
      <w:spacing w:after="240"/>
    </w:pPr>
    <w:rPr>
      <w:rFonts w:asciiTheme="minorHAnsi" w:eastAsiaTheme="minorHAnsi" w:hAnsiTheme="minorHAnsi" w:cstheme="minorBidi"/>
      <w:spacing w:val="-6"/>
      <w:sz w:val="22"/>
      <w:szCs w:val="22"/>
      <w:lang w:val="en-CA"/>
    </w:rPr>
  </w:style>
  <w:style w:type="paragraph" w:customStyle="1" w:styleId="Field">
    <w:name w:val="Field"/>
    <w:basedOn w:val="Normal"/>
    <w:rsid w:val="00580575"/>
    <w:pPr>
      <w:spacing w:before="120" w:after="60"/>
    </w:pPr>
    <w:rPr>
      <w:b/>
      <w:noProof/>
      <w:spacing w:val="-6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805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8057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CommentText">
    <w:name w:val="annotation text"/>
    <w:basedOn w:val="Normal"/>
    <w:link w:val="CommentTextChar"/>
    <w:semiHidden/>
    <w:rsid w:val="00580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575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5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75"/>
    <w:rPr>
      <w:rFonts w:ascii="Tahoma" w:eastAsia="Times New Roman" w:hAnsi="Tahoma" w:cs="Tahoma"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58057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80575"/>
    <w:rPr>
      <w:rFonts w:ascii="Times New Roman" w:eastAsia="Times New Roman" w:hAnsi="Times New Roman" w:cs="Times New Roman"/>
      <w:b/>
      <w:bCs/>
      <w:sz w:val="32"/>
      <w:szCs w:val="24"/>
      <w:lang w:val="sq-AL"/>
    </w:rPr>
  </w:style>
  <w:style w:type="paragraph" w:styleId="Caption">
    <w:name w:val="caption"/>
    <w:basedOn w:val="Normal"/>
    <w:next w:val="Normal"/>
    <w:qFormat/>
    <w:rsid w:val="00580575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customStyle="1" w:styleId="CM45">
    <w:name w:val="CM45"/>
    <w:basedOn w:val="Normal"/>
    <w:next w:val="Normal"/>
    <w:rsid w:val="00580575"/>
    <w:pPr>
      <w:widowControl w:val="0"/>
      <w:autoSpaceDE w:val="0"/>
      <w:autoSpaceDN w:val="0"/>
      <w:adjustRightInd w:val="0"/>
      <w:spacing w:after="125"/>
    </w:pPr>
    <w:rPr>
      <w:rFonts w:ascii="Bookman Old Style" w:hAnsi="Bookman Old Style"/>
      <w:lang w:val="en-US"/>
    </w:rPr>
  </w:style>
  <w:style w:type="character" w:customStyle="1" w:styleId="hps">
    <w:name w:val="hps"/>
    <w:basedOn w:val="DefaultParagraphFont"/>
    <w:rsid w:val="00580575"/>
  </w:style>
  <w:style w:type="character" w:customStyle="1" w:styleId="shorttext">
    <w:name w:val="short_text"/>
    <w:basedOn w:val="DefaultParagraphFont"/>
    <w:rsid w:val="00580575"/>
  </w:style>
  <w:style w:type="paragraph" w:customStyle="1" w:styleId="Rub2">
    <w:name w:val="Rub2"/>
    <w:basedOn w:val="Normal"/>
    <w:next w:val="Normal"/>
    <w:rsid w:val="0058057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 Bold" w:hAnsi="Times New Roman Bold"/>
      <w:b/>
      <w:smallCaps/>
      <w:sz w:val="20"/>
      <w:szCs w:val="20"/>
      <w:lang w:val="fr-FR" w:eastAsia="en-GB"/>
    </w:rPr>
  </w:style>
  <w:style w:type="paragraph" w:customStyle="1" w:styleId="Logo">
    <w:name w:val="Logo"/>
    <w:basedOn w:val="Normal"/>
    <w:rsid w:val="00580575"/>
    <w:rPr>
      <w:rFonts w:ascii="Times New Roman Bold" w:hAnsi="Times New Roman Bold"/>
      <w:b/>
      <w:sz w:val="20"/>
      <w:szCs w:val="20"/>
      <w:lang w:val="fr-FR" w:eastAsia="en-GB"/>
    </w:rPr>
  </w:style>
  <w:style w:type="character" w:customStyle="1" w:styleId="longtext">
    <w:name w:val="long_text"/>
    <w:basedOn w:val="DefaultParagraphFont"/>
    <w:rsid w:val="00580575"/>
  </w:style>
  <w:style w:type="character" w:customStyle="1" w:styleId="gt-icon-text">
    <w:name w:val="gt-icon-text"/>
    <w:basedOn w:val="DefaultParagraphFont"/>
    <w:rsid w:val="00580575"/>
  </w:style>
  <w:style w:type="character" w:customStyle="1" w:styleId="hpsatn">
    <w:name w:val="hps atn"/>
    <w:basedOn w:val="DefaultParagraphFont"/>
    <w:rsid w:val="00580575"/>
  </w:style>
  <w:style w:type="character" w:styleId="CommentReference">
    <w:name w:val="annotation reference"/>
    <w:rsid w:val="00580575"/>
    <w:rPr>
      <w:sz w:val="16"/>
      <w:szCs w:val="16"/>
    </w:rPr>
  </w:style>
  <w:style w:type="character" w:customStyle="1" w:styleId="CharChar23">
    <w:name w:val="Char Char23"/>
    <w:semiHidden/>
    <w:rsid w:val="00580575"/>
    <w:rPr>
      <w:lang w:val="en-GB" w:eastAsia="it-IT" w:bidi="ar-SA"/>
    </w:rPr>
  </w:style>
  <w:style w:type="paragraph" w:styleId="ListParagraph">
    <w:name w:val="List Paragraph"/>
    <w:basedOn w:val="Normal"/>
    <w:uiPriority w:val="34"/>
    <w:qFormat/>
    <w:rsid w:val="00580575"/>
    <w:pPr>
      <w:spacing w:after="240"/>
      <w:ind w:left="720" w:right="-403"/>
      <w:jc w:val="both"/>
    </w:pPr>
    <w:rPr>
      <w:szCs w:val="20"/>
      <w:lang w:val="en-GB" w:eastAsia="it-IT"/>
    </w:rPr>
  </w:style>
  <w:style w:type="paragraph" w:customStyle="1" w:styleId="subparaCarattere">
    <w:name w:val="subpara Carattere"/>
    <w:basedOn w:val="Normal"/>
    <w:rsid w:val="00580575"/>
    <w:pPr>
      <w:tabs>
        <w:tab w:val="num" w:pos="720"/>
      </w:tabs>
      <w:spacing w:after="120"/>
      <w:ind w:left="720" w:hanging="720"/>
      <w:jc w:val="both"/>
    </w:pPr>
    <w:rPr>
      <w:rFonts w:ascii="Bookman Old Style" w:eastAsia="MS Mincho" w:hAnsi="Bookman Old Style"/>
      <w:b/>
      <w:lang w:val="en-US" w:eastAsia="it-IT"/>
    </w:rPr>
  </w:style>
  <w:style w:type="paragraph" w:customStyle="1" w:styleId="paragrafi">
    <w:name w:val="paragrafi"/>
    <w:basedOn w:val="Normal"/>
    <w:rsid w:val="00580575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580575"/>
  </w:style>
  <w:style w:type="character" w:styleId="FollowedHyperlink">
    <w:name w:val="FollowedHyperlink"/>
    <w:basedOn w:val="DefaultParagraphFont"/>
    <w:uiPriority w:val="99"/>
    <w:unhideWhenUsed/>
    <w:rsid w:val="00580575"/>
    <w:rPr>
      <w:color w:val="800080"/>
      <w:u w:val="single"/>
    </w:rPr>
  </w:style>
  <w:style w:type="paragraph" w:customStyle="1" w:styleId="font5">
    <w:name w:val="font5"/>
    <w:basedOn w:val="Normal"/>
    <w:rsid w:val="00580575"/>
    <w:pPr>
      <w:spacing w:before="100" w:beforeAutospacing="1" w:after="100" w:afterAutospacing="1"/>
    </w:pPr>
    <w:rPr>
      <w:lang w:val="en-US"/>
    </w:rPr>
  </w:style>
  <w:style w:type="paragraph" w:customStyle="1" w:styleId="font6">
    <w:name w:val="font6"/>
    <w:basedOn w:val="Normal"/>
    <w:rsid w:val="00580575"/>
    <w:pPr>
      <w:spacing w:before="100" w:beforeAutospacing="1" w:after="100" w:afterAutospacing="1"/>
    </w:pPr>
    <w:rPr>
      <w:b/>
      <w:bCs/>
      <w:sz w:val="20"/>
      <w:szCs w:val="20"/>
      <w:lang w:val="en-US"/>
    </w:rPr>
  </w:style>
  <w:style w:type="paragraph" w:customStyle="1" w:styleId="font7">
    <w:name w:val="font7"/>
    <w:basedOn w:val="Normal"/>
    <w:rsid w:val="00580575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font8">
    <w:name w:val="font8"/>
    <w:basedOn w:val="Normal"/>
    <w:rsid w:val="00580575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65">
    <w:name w:val="xl65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6">
    <w:name w:val="xl66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67">
    <w:name w:val="xl67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8">
    <w:name w:val="xl68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en-US"/>
    </w:rPr>
  </w:style>
  <w:style w:type="paragraph" w:customStyle="1" w:styleId="xl69">
    <w:name w:val="xl69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en-US"/>
    </w:rPr>
  </w:style>
  <w:style w:type="paragraph" w:customStyle="1" w:styleId="xl70">
    <w:name w:val="xl70"/>
    <w:basedOn w:val="Normal"/>
    <w:rsid w:val="00580575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1">
    <w:name w:val="xl71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2">
    <w:name w:val="xl72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en-US"/>
    </w:rPr>
  </w:style>
  <w:style w:type="paragraph" w:customStyle="1" w:styleId="xl73">
    <w:name w:val="xl73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74">
    <w:name w:val="xl74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en-US"/>
    </w:rPr>
  </w:style>
  <w:style w:type="paragraph" w:customStyle="1" w:styleId="xl75">
    <w:name w:val="xl75"/>
    <w:basedOn w:val="Normal"/>
    <w:rsid w:val="00580575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6">
    <w:name w:val="xl76"/>
    <w:basedOn w:val="Normal"/>
    <w:rsid w:val="00580575"/>
    <w:pPr>
      <w:spacing w:before="100" w:beforeAutospacing="1" w:after="100" w:afterAutospacing="1"/>
      <w:jc w:val="center"/>
      <w:textAlignment w:val="center"/>
    </w:pPr>
    <w:rPr>
      <w:sz w:val="22"/>
      <w:szCs w:val="22"/>
      <w:lang w:val="en-US"/>
    </w:rPr>
  </w:style>
  <w:style w:type="paragraph" w:customStyle="1" w:styleId="xl77">
    <w:name w:val="xl77"/>
    <w:basedOn w:val="Normal"/>
    <w:rsid w:val="00580575"/>
    <w:pPr>
      <w:spacing w:before="100" w:beforeAutospacing="1" w:after="100" w:afterAutospacing="1"/>
      <w:textAlignment w:val="center"/>
    </w:pPr>
    <w:rPr>
      <w:color w:val="FF0000"/>
      <w:lang w:val="en-US"/>
    </w:rPr>
  </w:style>
  <w:style w:type="paragraph" w:customStyle="1" w:styleId="xl78">
    <w:name w:val="xl78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9">
    <w:name w:val="xl79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80">
    <w:name w:val="xl80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81">
    <w:name w:val="xl81"/>
    <w:basedOn w:val="Normal"/>
    <w:rsid w:val="00580575"/>
    <w:pPr>
      <w:spacing w:before="100" w:beforeAutospacing="1" w:after="100" w:afterAutospacing="1"/>
      <w:textAlignment w:val="center"/>
    </w:pPr>
    <w:rPr>
      <w:color w:val="FF0000"/>
      <w:lang w:val="en-US"/>
    </w:rPr>
  </w:style>
  <w:style w:type="paragraph" w:customStyle="1" w:styleId="xl82">
    <w:name w:val="xl82"/>
    <w:basedOn w:val="Normal"/>
    <w:rsid w:val="00580575"/>
    <w:pPr>
      <w:spacing w:before="100" w:beforeAutospacing="1" w:after="100" w:afterAutospacing="1"/>
      <w:textAlignment w:val="center"/>
    </w:pPr>
    <w:rPr>
      <w:sz w:val="22"/>
      <w:szCs w:val="22"/>
      <w:lang w:val="en-US"/>
    </w:rPr>
  </w:style>
  <w:style w:type="paragraph" w:customStyle="1" w:styleId="xl83">
    <w:name w:val="xl83"/>
    <w:basedOn w:val="Normal"/>
    <w:rsid w:val="00580575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84">
    <w:name w:val="xl84"/>
    <w:basedOn w:val="Normal"/>
    <w:rsid w:val="00580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85">
    <w:name w:val="xl85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86">
    <w:name w:val="xl86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87">
    <w:name w:val="xl87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en-US"/>
    </w:rPr>
  </w:style>
  <w:style w:type="paragraph" w:customStyle="1" w:styleId="xl88">
    <w:name w:val="xl88"/>
    <w:basedOn w:val="Normal"/>
    <w:rsid w:val="00580575"/>
    <w:pPr>
      <w:spacing w:before="100" w:beforeAutospacing="1" w:after="100" w:afterAutospacing="1"/>
      <w:jc w:val="right"/>
      <w:textAlignment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580575"/>
    <w:pPr>
      <w:spacing w:before="100" w:beforeAutospacing="1" w:after="100" w:afterAutospacing="1"/>
      <w:textAlignment w:val="center"/>
    </w:pPr>
    <w:rPr>
      <w:b/>
      <w:bCs/>
      <w:sz w:val="22"/>
      <w:szCs w:val="22"/>
      <w:lang w:val="en-US"/>
    </w:rPr>
  </w:style>
  <w:style w:type="paragraph" w:customStyle="1" w:styleId="xl90">
    <w:name w:val="xl90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91">
    <w:name w:val="xl91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/>
    </w:rPr>
  </w:style>
  <w:style w:type="paragraph" w:customStyle="1" w:styleId="xl92">
    <w:name w:val="xl92"/>
    <w:basedOn w:val="Normal"/>
    <w:rsid w:val="00580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/>
    </w:rPr>
  </w:style>
  <w:style w:type="paragraph" w:customStyle="1" w:styleId="Default">
    <w:name w:val="Default"/>
    <w:basedOn w:val="Normal"/>
    <w:rsid w:val="00580575"/>
    <w:pPr>
      <w:autoSpaceDE w:val="0"/>
      <w:autoSpaceDN w:val="0"/>
    </w:pPr>
    <w:rPr>
      <w:rFonts w:ascii="Garamond" w:eastAsia="Calibri" w:hAnsi="Garamond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2016-04-16T10:13:00Z</dcterms:created>
  <dcterms:modified xsi:type="dcterms:W3CDTF">2016-04-16T10:15:00Z</dcterms:modified>
</cp:coreProperties>
</file>