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37" w:rsidRDefault="00A02937" w:rsidP="00A02937">
      <w:pPr>
        <w:pBdr>
          <w:bottom w:val="single" w:sz="12" w:space="3" w:color="auto"/>
        </w:pBdr>
        <w:rPr>
          <w:b/>
          <w:sz w:val="28"/>
          <w:szCs w:val="28"/>
          <w:lang w:val="sq-AL"/>
        </w:rPr>
      </w:pPr>
    </w:p>
    <w:p w:rsidR="00A02937" w:rsidRDefault="00A02937" w:rsidP="00A02937">
      <w:pPr>
        <w:pBdr>
          <w:bottom w:val="single" w:sz="12" w:space="3" w:color="auto"/>
        </w:pBdr>
        <w:rPr>
          <w:b/>
          <w:sz w:val="28"/>
          <w:szCs w:val="28"/>
          <w:lang w:val="sq-AL"/>
        </w:rPr>
      </w:pPr>
      <w:r w:rsidRPr="0089178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-441960</wp:posOffset>
            </wp:positionV>
            <wp:extent cx="736600" cy="942975"/>
            <wp:effectExtent l="19050" t="0" r="6350" b="0"/>
            <wp:wrapSquare wrapText="bothSides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937" w:rsidRDefault="00A02937" w:rsidP="00A02937">
      <w:pPr>
        <w:pBdr>
          <w:bottom w:val="single" w:sz="12" w:space="3" w:color="auto"/>
        </w:pBdr>
        <w:jc w:val="center"/>
        <w:rPr>
          <w:b/>
          <w:sz w:val="28"/>
          <w:szCs w:val="28"/>
          <w:lang w:val="sq-AL"/>
        </w:rPr>
      </w:pPr>
    </w:p>
    <w:p w:rsidR="00A02937" w:rsidRDefault="00F91FC9" w:rsidP="00A02937">
      <w:pPr>
        <w:pBdr>
          <w:bottom w:val="single" w:sz="12" w:space="3" w:color="auto"/>
        </w:pBdr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-613410</wp:posOffset>
            </wp:positionV>
            <wp:extent cx="5669280" cy="801745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17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937" w:rsidRDefault="00A02937" w:rsidP="00A02937">
      <w:pPr>
        <w:pBdr>
          <w:bottom w:val="single" w:sz="12" w:space="3" w:color="auto"/>
        </w:pBd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REPUBLIKA E SHQIPERISE</w:t>
      </w:r>
    </w:p>
    <w:p w:rsidR="00A02937" w:rsidRDefault="00A02937" w:rsidP="00A02937">
      <w:pPr>
        <w:pBdr>
          <w:bottom w:val="single" w:sz="12" w:space="3" w:color="auto"/>
        </w:pBdr>
        <w:jc w:val="center"/>
        <w:rPr>
          <w:b/>
          <w:sz w:val="28"/>
          <w:szCs w:val="28"/>
          <w:lang w:val="sq-AL"/>
        </w:rPr>
      </w:pPr>
      <w:r w:rsidRPr="00B96107">
        <w:rPr>
          <w:b/>
          <w:sz w:val="28"/>
          <w:szCs w:val="28"/>
          <w:lang w:val="sq-AL"/>
        </w:rPr>
        <w:t xml:space="preserve">BASHKIA </w:t>
      </w:r>
      <w:r>
        <w:rPr>
          <w:b/>
          <w:sz w:val="28"/>
          <w:szCs w:val="28"/>
          <w:lang w:val="sq-AL"/>
        </w:rPr>
        <w:t>LUSHNJE</w:t>
      </w:r>
    </w:p>
    <w:p w:rsidR="00A02937" w:rsidRDefault="00A02937" w:rsidP="00A02937">
      <w:pPr>
        <w:pBdr>
          <w:bottom w:val="single" w:sz="12" w:space="3" w:color="auto"/>
        </w:pBdr>
        <w:tabs>
          <w:tab w:val="right" w:pos="9360"/>
        </w:tabs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Ndermarja E Pasurise Publike</w:t>
      </w:r>
    </w:p>
    <w:p w:rsidR="00A02937" w:rsidRPr="008E2630" w:rsidRDefault="00A02937" w:rsidP="00A02937">
      <w:pPr>
        <w:rPr>
          <w:b/>
          <w:sz w:val="28"/>
          <w:szCs w:val="28"/>
          <w:lang w:val="sq-AL"/>
        </w:rPr>
      </w:pPr>
    </w:p>
    <w:p w:rsidR="00A02937" w:rsidRPr="008E2630" w:rsidRDefault="00A02937" w:rsidP="00A02937">
      <w:pPr>
        <w:rPr>
          <w:b/>
          <w:lang w:val="sq-AL"/>
        </w:rPr>
      </w:pPr>
      <w:r w:rsidRPr="008E2630">
        <w:rPr>
          <w:b/>
          <w:lang w:val="sq-AL"/>
        </w:rPr>
        <w:t>Formulari Nr. 3</w:t>
      </w:r>
    </w:p>
    <w:p w:rsidR="00A02937" w:rsidRPr="008E2630" w:rsidRDefault="00A02937" w:rsidP="00A02937">
      <w:pPr>
        <w:rPr>
          <w:b/>
          <w:lang w:val="sq-AL"/>
        </w:rPr>
      </w:pPr>
    </w:p>
    <w:p w:rsidR="00A02937" w:rsidRPr="008E2630" w:rsidRDefault="00A02937" w:rsidP="00A02937">
      <w:pPr>
        <w:jc w:val="center"/>
        <w:rPr>
          <w:b/>
          <w:lang w:val="sq-AL"/>
        </w:rPr>
      </w:pPr>
      <w:r w:rsidRPr="008E2630">
        <w:rPr>
          <w:b/>
          <w:lang w:val="sq-AL"/>
        </w:rPr>
        <w:t>FTESË PËR OFERTË</w:t>
      </w:r>
    </w:p>
    <w:p w:rsidR="00A02937" w:rsidRPr="008E2630" w:rsidRDefault="00A02937" w:rsidP="00A02937">
      <w:pPr>
        <w:jc w:val="both"/>
        <w:rPr>
          <w:lang w:val="sq-AL"/>
        </w:rPr>
      </w:pPr>
      <w:r w:rsidRPr="008E2630">
        <w:rPr>
          <w:lang w:val="sq-AL"/>
        </w:rPr>
        <w:t>Emri dhe adresa e Autoritetit Kontraktor</w:t>
      </w:r>
    </w:p>
    <w:p w:rsidR="00A02937" w:rsidRPr="00F74138" w:rsidRDefault="00A02937" w:rsidP="00A02937">
      <w:pPr>
        <w:jc w:val="both"/>
        <w:rPr>
          <w:lang w:val="it-IT"/>
        </w:rPr>
      </w:pPr>
      <w:r w:rsidRPr="00F74138">
        <w:rPr>
          <w:b/>
          <w:lang w:val="it-IT"/>
        </w:rPr>
        <w:t>Emri :</w:t>
      </w:r>
      <w:r w:rsidRPr="00F74138">
        <w:rPr>
          <w:lang w:val="it-IT"/>
        </w:rPr>
        <w:t xml:space="preserve">Ndermarrja e Pasurise Publike </w:t>
      </w:r>
    </w:p>
    <w:p w:rsidR="00A02937" w:rsidRPr="00F74138" w:rsidRDefault="00A02937" w:rsidP="00A02937">
      <w:pPr>
        <w:jc w:val="both"/>
        <w:rPr>
          <w:lang w:val="it-IT"/>
        </w:rPr>
      </w:pPr>
      <w:r w:rsidRPr="00F74138">
        <w:rPr>
          <w:b/>
          <w:lang w:val="it-IT"/>
        </w:rPr>
        <w:t>Adresa :</w:t>
      </w:r>
      <w:r w:rsidRPr="00F74138">
        <w:rPr>
          <w:lang w:val="it-IT"/>
        </w:rPr>
        <w:t xml:space="preserve"> Lagjia”Gafurr Muco “Lushnje</w:t>
      </w:r>
    </w:p>
    <w:p w:rsidR="00A02937" w:rsidRPr="00F74138" w:rsidRDefault="00A02937" w:rsidP="00A02937">
      <w:pPr>
        <w:jc w:val="both"/>
        <w:rPr>
          <w:lang w:val="it-IT"/>
        </w:rPr>
      </w:pPr>
      <w:r w:rsidRPr="00F74138">
        <w:rPr>
          <w:b/>
          <w:lang w:val="it-IT"/>
        </w:rPr>
        <w:t>Tel/Fax :</w:t>
      </w:r>
      <w:r w:rsidRPr="00F74138">
        <w:rPr>
          <w:lang w:val="it-IT"/>
        </w:rPr>
        <w:t xml:space="preserve"> 069 28 90 274</w:t>
      </w:r>
    </w:p>
    <w:p w:rsidR="00A02937" w:rsidRPr="00F74138" w:rsidRDefault="00A02937" w:rsidP="00A02937">
      <w:pPr>
        <w:jc w:val="both"/>
        <w:rPr>
          <w:lang w:val="it-IT"/>
        </w:rPr>
      </w:pPr>
      <w:r w:rsidRPr="00F74138">
        <w:rPr>
          <w:b/>
          <w:lang w:val="it-IT"/>
        </w:rPr>
        <w:t>E-mail :________________</w:t>
      </w:r>
    </w:p>
    <w:p w:rsidR="00A02937" w:rsidRPr="00F74138" w:rsidRDefault="00A02937" w:rsidP="00A02937">
      <w:pPr>
        <w:jc w:val="both"/>
        <w:rPr>
          <w:b/>
          <w:lang w:val="it-IT"/>
        </w:rPr>
      </w:pPr>
      <w:r w:rsidRPr="00F74138">
        <w:rPr>
          <w:b/>
          <w:lang w:val="it-IT"/>
        </w:rPr>
        <w:t>Faqja e Internetit:_______________________</w:t>
      </w:r>
    </w:p>
    <w:p w:rsidR="00A02937" w:rsidRPr="0022785C" w:rsidRDefault="00A02937" w:rsidP="00A02937">
      <w:pPr>
        <w:jc w:val="both"/>
        <w:rPr>
          <w:lang w:val="sq-AL"/>
        </w:rPr>
      </w:pPr>
      <w:r w:rsidRPr="00F74138">
        <w:rPr>
          <w:lang w:val="it-IT"/>
        </w:rPr>
        <w:t xml:space="preserve">Autoriteti Kontraktor   </w:t>
      </w:r>
      <w:r w:rsidRPr="00F74138">
        <w:rPr>
          <w:b/>
          <w:lang w:val="it-IT"/>
        </w:rPr>
        <w:t>Ndermarrja e Pasurise Publike  Lushnje</w:t>
      </w:r>
      <w:r w:rsidRPr="00F74138">
        <w:rPr>
          <w:lang w:val="it-IT"/>
        </w:rPr>
        <w:t xml:space="preserve"> do të zhvillojë procedurën e prokurimit me vlerë të vogël me fond limit : </w:t>
      </w:r>
      <w:r w:rsidRPr="006878F4">
        <w:rPr>
          <w:b/>
          <w:lang w:val="sq-AL"/>
        </w:rPr>
        <w:t>799 858</w:t>
      </w:r>
      <w:r>
        <w:rPr>
          <w:lang w:val="sq-AL"/>
        </w:rPr>
        <w:t xml:space="preserve"> (</w:t>
      </w:r>
      <w:r>
        <w:rPr>
          <w:b/>
          <w:lang w:val="sq-AL"/>
        </w:rPr>
        <w:t>Shtate</w:t>
      </w:r>
      <w:r w:rsidRPr="00D132AA">
        <w:rPr>
          <w:b/>
          <w:lang w:val="sq-AL"/>
        </w:rPr>
        <w:t>qind e</w:t>
      </w:r>
      <w:r>
        <w:rPr>
          <w:lang w:val="sq-AL"/>
        </w:rPr>
        <w:t xml:space="preserve"> </w:t>
      </w:r>
      <w:r w:rsidRPr="006878F4">
        <w:rPr>
          <w:b/>
          <w:lang w:val="sq-AL"/>
        </w:rPr>
        <w:t>nentedhjete e nente</w:t>
      </w:r>
      <w:r w:rsidRPr="00D132AA">
        <w:rPr>
          <w:b/>
          <w:lang w:val="sq-AL"/>
        </w:rPr>
        <w:t>mije</w:t>
      </w:r>
      <w:r>
        <w:rPr>
          <w:b/>
          <w:lang w:val="sq-AL"/>
        </w:rPr>
        <w:t xml:space="preserve"> e teteqind e pesedhjete e tete</w:t>
      </w:r>
      <w:r w:rsidRPr="004D5506">
        <w:rPr>
          <w:b/>
          <w:lang w:val="sq-AL"/>
        </w:rPr>
        <w:t>)</w:t>
      </w:r>
      <w:r>
        <w:rPr>
          <w:b/>
          <w:lang w:val="sq-AL"/>
        </w:rPr>
        <w:t xml:space="preserve"> </w:t>
      </w:r>
      <w:r w:rsidRPr="00D72A07">
        <w:rPr>
          <w:b/>
          <w:lang w:val="sq-AL"/>
        </w:rPr>
        <w:t>leke pa TVSH</w:t>
      </w:r>
      <w:r w:rsidRPr="00D72A07">
        <w:rPr>
          <w:lang w:val="sq-AL"/>
        </w:rPr>
        <w:t>.</w:t>
      </w:r>
      <w:r>
        <w:rPr>
          <w:lang w:val="it-IT"/>
        </w:rPr>
        <w:t>, me objekt:</w:t>
      </w:r>
      <w:r>
        <w:rPr>
          <w:b/>
          <w:lang w:val="sq-AL"/>
        </w:rPr>
        <w:t>”</w:t>
      </w:r>
      <w:r w:rsidRPr="00C61103">
        <w:rPr>
          <w:b/>
          <w:lang w:val="sq-AL"/>
        </w:rPr>
        <w:t xml:space="preserve"> </w:t>
      </w:r>
      <w:r w:rsidRPr="00D72A07">
        <w:rPr>
          <w:b/>
          <w:lang w:val="sq-AL"/>
        </w:rPr>
        <w:t xml:space="preserve">”Blerje materiale </w:t>
      </w:r>
      <w:r>
        <w:rPr>
          <w:b/>
          <w:lang w:val="sq-AL"/>
        </w:rPr>
        <w:t>të ndryshme per vendosjen e semaforeve ne Qytetin e Lushnje</w:t>
      </w:r>
      <w:r w:rsidRPr="00D72A07">
        <w:rPr>
          <w:b/>
          <w:lang w:val="sq-AL"/>
        </w:rPr>
        <w:t>”</w:t>
      </w:r>
      <w:r>
        <w:rPr>
          <w:b/>
          <w:lang w:val="it-IT"/>
        </w:rPr>
        <w:t>.</w:t>
      </w:r>
    </w:p>
    <w:p w:rsidR="00A02937" w:rsidRPr="00F74138" w:rsidRDefault="00A02937" w:rsidP="00A02937">
      <w:pPr>
        <w:jc w:val="both"/>
        <w:rPr>
          <w:lang w:val="it-IT"/>
        </w:rPr>
      </w:pPr>
      <w:r w:rsidRPr="00F74138">
        <w:rPr>
          <w:lang w:val="it-IT"/>
        </w:rPr>
        <w:t xml:space="preserve">Data e zhvillimit do të jetë </w:t>
      </w:r>
      <w:r w:rsidRPr="00757320">
        <w:rPr>
          <w:b/>
          <w:lang w:val="it-IT"/>
        </w:rPr>
        <w:t>01</w:t>
      </w:r>
      <w:r>
        <w:rPr>
          <w:lang w:val="it-IT"/>
        </w:rPr>
        <w:t xml:space="preserve"> </w:t>
      </w:r>
      <w:r>
        <w:rPr>
          <w:b/>
          <w:lang w:val="it-IT"/>
        </w:rPr>
        <w:t>/04 / 2016</w:t>
      </w:r>
      <w:r w:rsidRPr="00F74138">
        <w:rPr>
          <w:b/>
          <w:lang w:val="it-IT"/>
        </w:rPr>
        <w:t>,</w:t>
      </w:r>
      <w:r>
        <w:rPr>
          <w:b/>
          <w:lang w:val="it-IT"/>
        </w:rPr>
        <w:t xml:space="preserve"> </w:t>
      </w:r>
      <w:r w:rsidRPr="00F74138">
        <w:rPr>
          <w:b/>
          <w:lang w:val="it-IT"/>
        </w:rPr>
        <w:t>ora</w:t>
      </w:r>
      <w:r>
        <w:rPr>
          <w:b/>
          <w:lang w:val="it-IT"/>
        </w:rPr>
        <w:t xml:space="preserve">  11</w:t>
      </w:r>
      <w:r w:rsidRPr="00F74138">
        <w:rPr>
          <w:b/>
          <w:lang w:val="it-IT"/>
        </w:rPr>
        <w:t xml:space="preserve">  :</w:t>
      </w:r>
      <w:r>
        <w:rPr>
          <w:b/>
          <w:lang w:val="it-IT"/>
        </w:rPr>
        <w:t xml:space="preserve"> 30</w:t>
      </w:r>
      <w:r w:rsidRPr="00F74138">
        <w:rPr>
          <w:b/>
          <w:lang w:val="it-IT"/>
        </w:rPr>
        <w:t xml:space="preserve"> </w:t>
      </w:r>
      <w:r w:rsidRPr="00F74138">
        <w:rPr>
          <w:lang w:val="it-IT"/>
        </w:rPr>
        <w:t xml:space="preserve">   në adresën www.app.gov.al </w:t>
      </w:r>
    </w:p>
    <w:p w:rsidR="00A02937" w:rsidRDefault="00A02937" w:rsidP="00A02937">
      <w:pPr>
        <w:jc w:val="both"/>
        <w:rPr>
          <w:lang w:val="it-IT"/>
        </w:rPr>
      </w:pPr>
      <w:r w:rsidRPr="00F74138">
        <w:rPr>
          <w:lang w:val="it-IT"/>
        </w:rPr>
        <w:t>Jeni të lutur të paraqisni ofertën tuaj për këtë objekt prokurimi me këto të dhëna (specifikimet teknike të mallit/shërbimit/punës)</w:t>
      </w:r>
    </w:p>
    <w:p w:rsidR="00A02937" w:rsidRDefault="00A02937" w:rsidP="00A02937">
      <w:pPr>
        <w:jc w:val="both"/>
        <w:rPr>
          <w:lang w:val="it-IT"/>
        </w:rPr>
      </w:pPr>
    </w:p>
    <w:p w:rsidR="00A02937" w:rsidRDefault="00A02937" w:rsidP="00A02937">
      <w:pPr>
        <w:tabs>
          <w:tab w:val="left" w:pos="195"/>
          <w:tab w:val="center" w:pos="4680"/>
        </w:tabs>
        <w:rPr>
          <w:lang w:val="it-IT"/>
        </w:rPr>
      </w:pPr>
    </w:p>
    <w:tbl>
      <w:tblPr>
        <w:tblW w:w="6436" w:type="dxa"/>
        <w:tblInd w:w="93" w:type="dxa"/>
        <w:tblLook w:val="04A0"/>
      </w:tblPr>
      <w:tblGrid>
        <w:gridCol w:w="500"/>
        <w:gridCol w:w="781"/>
        <w:gridCol w:w="79"/>
        <w:gridCol w:w="3240"/>
        <w:gridCol w:w="960"/>
        <w:gridCol w:w="840"/>
        <w:gridCol w:w="36"/>
      </w:tblGrid>
      <w:tr w:rsidR="00A02937" w:rsidTr="00EE07A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Semafore tipi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2937" w:rsidTr="00EE07A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 an.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Baza materiale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Njesia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Sasia</w:t>
            </w:r>
          </w:p>
        </w:tc>
      </w:tr>
      <w:tr w:rsidR="00A02937" w:rsidTr="00EE07A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r>
              <w:t>Beton  M-250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10.976</w:t>
            </w:r>
          </w:p>
        </w:tc>
      </w:tr>
      <w:tr w:rsidR="00A02937" w:rsidTr="00EE07A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r>
              <w:t>Tub PVC</w:t>
            </w:r>
            <w:r>
              <w:rPr>
                <w:rFonts w:ascii="Calibri" w:hAnsi="Calibri"/>
              </w:rPr>
              <w:t>Ø</w:t>
            </w:r>
            <w:r>
              <w:t xml:space="preserve">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ml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22.4</w:t>
            </w:r>
          </w:p>
        </w:tc>
      </w:tr>
      <w:tr w:rsidR="00A02937" w:rsidTr="00EE07A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rPr>
                <w:color w:val="000000"/>
              </w:rPr>
            </w:pPr>
            <w:r>
              <w:rPr>
                <w:color w:val="000000"/>
              </w:rPr>
              <w:t xml:space="preserve">Tub metalik </w:t>
            </w:r>
            <w:r>
              <w:rPr>
                <w:rFonts w:ascii="Calibri" w:hAnsi="Calibri"/>
                <w:color w:val="000000"/>
              </w:rPr>
              <w:t>Ø</w:t>
            </w: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ml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115.2</w:t>
            </w:r>
          </w:p>
        </w:tc>
      </w:tr>
      <w:tr w:rsidR="00A02937" w:rsidTr="00EE07A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rPr>
                <w:color w:val="000000"/>
              </w:rPr>
            </w:pPr>
            <w:r>
              <w:rPr>
                <w:color w:val="000000"/>
              </w:rPr>
              <w:t>Kaset plastike 40x40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cope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02937" w:rsidTr="00EE07A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rPr>
                <w:color w:val="000000"/>
              </w:rPr>
            </w:pPr>
            <w:r>
              <w:rPr>
                <w:color w:val="000000"/>
              </w:rPr>
              <w:t>Tub PVC Ø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ml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</w:t>
            </w:r>
          </w:p>
        </w:tc>
      </w:tr>
      <w:tr w:rsidR="00A02937" w:rsidTr="00EE07A9">
        <w:trPr>
          <w:gridAfter w:val="1"/>
          <w:wAfter w:w="36" w:type="dxa"/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Semafore tipi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 an.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Baza materiale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Njesia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Sasia</w:t>
            </w:r>
          </w:p>
        </w:tc>
      </w:tr>
      <w:tr w:rsidR="00A02937" w:rsidTr="00EE07A9">
        <w:trPr>
          <w:gridAfter w:val="1"/>
          <w:wAfter w:w="36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r>
              <w:t>Beton  M-250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3.993</w:t>
            </w: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r>
              <w:t>Tub PVC</w:t>
            </w:r>
            <w:r>
              <w:rPr>
                <w:rFonts w:ascii="Calibri" w:hAnsi="Calibri"/>
              </w:rPr>
              <w:t>Ø</w:t>
            </w:r>
            <w:r>
              <w:t xml:space="preserve">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3.3</w:t>
            </w: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rPr>
                <w:color w:val="000000"/>
              </w:rPr>
            </w:pPr>
            <w:r>
              <w:rPr>
                <w:color w:val="000000"/>
              </w:rPr>
              <w:t xml:space="preserve">Tub metalik </w:t>
            </w:r>
            <w:r>
              <w:rPr>
                <w:rFonts w:ascii="Calibri" w:hAnsi="Calibri"/>
                <w:color w:val="000000"/>
              </w:rPr>
              <w:t>Ø22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rPr>
                <w:color w:val="000000"/>
              </w:rPr>
            </w:pPr>
            <w:r>
              <w:rPr>
                <w:color w:val="000000"/>
              </w:rPr>
              <w:t>Tub metalik  Ø10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</w:t>
            </w: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rPr>
                <w:color w:val="000000"/>
              </w:rPr>
            </w:pPr>
            <w:r>
              <w:rPr>
                <w:color w:val="000000"/>
              </w:rPr>
              <w:t>Kaset plastike 40x40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cope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rPr>
                <w:color w:val="000000"/>
              </w:rPr>
            </w:pPr>
            <w:r>
              <w:rPr>
                <w:color w:val="000000"/>
              </w:rPr>
              <w:t>Tub PVC Ø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A02937" w:rsidTr="00EE07A9">
        <w:trPr>
          <w:gridAfter w:val="1"/>
          <w:wAfter w:w="36" w:type="dxa"/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Blloku Drejtues </w:t>
            </w:r>
            <w:r w:rsidR="00F91FC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2184</wp:posOffset>
                  </wp:positionH>
                  <wp:positionV relativeFrom="paragraph">
                    <wp:posOffset>-619125</wp:posOffset>
                  </wp:positionV>
                  <wp:extent cx="5669280" cy="8017459"/>
                  <wp:effectExtent l="0" t="0" r="0" b="0"/>
                  <wp:wrapNone/>
                  <wp:docPr id="3" name="Picture 2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0" cy="801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 an.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Baza materiale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Njesia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Sasia</w:t>
            </w: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r>
              <w:t>Beton  M-250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1.5</w:t>
            </w: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rPr>
                <w:color w:val="000000"/>
              </w:rPr>
            </w:pPr>
            <w:r>
              <w:rPr>
                <w:color w:val="000000"/>
              </w:rPr>
              <w:t>Kaset plastike 40x40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cope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rPr>
                <w:color w:val="000000"/>
              </w:rPr>
            </w:pPr>
            <w:r>
              <w:rPr>
                <w:color w:val="000000"/>
              </w:rPr>
              <w:t>Tub PVC Ø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02937" w:rsidTr="00EE07A9">
        <w:trPr>
          <w:gridAfter w:val="1"/>
          <w:wAfter w:w="36" w:type="dxa"/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Vendosje tabelash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37" w:rsidRDefault="00A02937" w:rsidP="00EE07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 an.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Baza materiale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Njesia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Sasia</w:t>
            </w: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r>
              <w:t>Tub metalik Ø10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ml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200</w:t>
            </w:r>
          </w:p>
        </w:tc>
      </w:tr>
      <w:tr w:rsidR="00A02937" w:rsidTr="00EE07A9">
        <w:trPr>
          <w:gridAfter w:val="1"/>
          <w:wAfter w:w="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r>
              <w:t>Boje per vijezime rruge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37" w:rsidRDefault="00A02937" w:rsidP="00EE07A9">
            <w:pPr>
              <w:jc w:val="center"/>
            </w:pPr>
            <w:r>
              <w:t>198</w:t>
            </w:r>
          </w:p>
        </w:tc>
      </w:tr>
    </w:tbl>
    <w:p w:rsidR="00A02937" w:rsidRDefault="00A02937" w:rsidP="00A02937">
      <w:pPr>
        <w:tabs>
          <w:tab w:val="left" w:pos="195"/>
          <w:tab w:val="center" w:pos="4680"/>
        </w:tabs>
        <w:rPr>
          <w:lang w:val="it-IT"/>
        </w:rPr>
      </w:pPr>
    </w:p>
    <w:p w:rsidR="00A02937" w:rsidRDefault="00A02937" w:rsidP="00A02937">
      <w:pPr>
        <w:tabs>
          <w:tab w:val="left" w:pos="195"/>
          <w:tab w:val="center" w:pos="4680"/>
        </w:tabs>
        <w:rPr>
          <w:lang w:val="it-IT"/>
        </w:rPr>
      </w:pPr>
    </w:p>
    <w:p w:rsidR="00A02937" w:rsidRPr="00512E46" w:rsidRDefault="00A02937" w:rsidP="00A02937">
      <w:pPr>
        <w:jc w:val="both"/>
        <w:rPr>
          <w:b/>
          <w:u w:val="single"/>
          <w:lang w:val="it-IT"/>
        </w:rPr>
      </w:pPr>
      <w:r w:rsidRPr="00512E46">
        <w:rPr>
          <w:b/>
          <w:u w:val="single"/>
          <w:lang w:val="it-IT"/>
        </w:rPr>
        <w:t>Shenim: Tubot duhen te lyer dhe te vendosen (axhustuar)</w:t>
      </w:r>
    </w:p>
    <w:p w:rsidR="00A02937" w:rsidRPr="00512E46" w:rsidRDefault="00A02937" w:rsidP="00A02937">
      <w:pPr>
        <w:jc w:val="both"/>
        <w:rPr>
          <w:b/>
          <w:lang w:val="it-IT"/>
        </w:rPr>
      </w:pPr>
    </w:p>
    <w:p w:rsidR="00A02937" w:rsidRPr="004E6A58" w:rsidRDefault="00A02937" w:rsidP="00A02937">
      <w:pPr>
        <w:jc w:val="both"/>
        <w:rPr>
          <w:lang w:val="it-IT"/>
        </w:rPr>
      </w:pPr>
      <w:r w:rsidRPr="004E6A58">
        <w:rPr>
          <w:lang w:val="it-IT"/>
        </w:rPr>
        <w:t xml:space="preserve">Operatori ekonomik i renditur i pari, </w:t>
      </w:r>
      <w:r w:rsidRPr="004E6A58">
        <w:rPr>
          <w:b/>
          <w:i/>
          <w:lang w:val="it-IT"/>
        </w:rPr>
        <w:t>përpara se të shpallet fitues</w:t>
      </w:r>
      <w:r w:rsidRPr="004E6A58">
        <w:rPr>
          <w:lang w:val="it-IT"/>
        </w:rPr>
        <w:t xml:space="preserve">, </w:t>
      </w:r>
      <w:r w:rsidRPr="004E6A58">
        <w:rPr>
          <w:b/>
          <w:i/>
          <w:lang w:val="it-IT"/>
        </w:rPr>
        <w:t>duhet të dorëzoje</w:t>
      </w:r>
      <w:r w:rsidRPr="004E6A58">
        <w:rPr>
          <w:lang w:val="it-IT"/>
        </w:rPr>
        <w:t xml:space="preserve"> prane  Autoritetit Kontraktor dokumentet si më poshtë:</w:t>
      </w:r>
    </w:p>
    <w:p w:rsidR="00A02937" w:rsidRPr="004E6A58" w:rsidRDefault="00A02937" w:rsidP="00A02937">
      <w:pPr>
        <w:jc w:val="both"/>
        <w:rPr>
          <w:lang w:val="it-IT"/>
        </w:rPr>
      </w:pPr>
    </w:p>
    <w:p w:rsidR="00A02937" w:rsidRPr="00CB0867" w:rsidRDefault="00A02937" w:rsidP="00A02937">
      <w:pPr>
        <w:pStyle w:val="ListParagraph"/>
        <w:numPr>
          <w:ilvl w:val="0"/>
          <w:numId w:val="1"/>
        </w:numPr>
        <w:spacing w:after="120"/>
        <w:jc w:val="both"/>
        <w:rPr>
          <w:iCs/>
        </w:rPr>
      </w:pPr>
      <w:r w:rsidRPr="00CB0867">
        <w:rPr>
          <w:iCs/>
        </w:rPr>
        <w:t>Nje vertetim qe konfirmon shlyerjen e te gjitha detyrimeve te maturuara te energjise   elektrike te kontratave te energjise qe ka operatori ekonomik qe eshte i regjistruar ne Shqiperi.</w:t>
      </w:r>
    </w:p>
    <w:p w:rsidR="00A02937" w:rsidRPr="00CB0867" w:rsidRDefault="00A02937" w:rsidP="00A02937">
      <w:pPr>
        <w:pStyle w:val="ListParagraph"/>
        <w:spacing w:after="120"/>
        <w:jc w:val="both"/>
        <w:rPr>
          <w:bCs/>
        </w:rPr>
      </w:pPr>
      <w:r w:rsidRPr="00CB0867">
        <w:rPr>
          <w:iCs/>
        </w:rPr>
        <w:t>(bazuar ne VKM Nr 379 dt 11.06.2014 mosshlyerja e detyrimeve te energjise elektrike perben shkak per skualifikimin e operatorit ekonomik pervec rastit kur rezulton se detyrimet e papaguara te energjise elektrike ,te konfirmuara ne vertetimin e leshuar nga furnizuesi,jane ne proces ankimi ne gjykate)</w:t>
      </w:r>
    </w:p>
    <w:p w:rsidR="00A02937" w:rsidRPr="00CB0867" w:rsidRDefault="00A02937" w:rsidP="00A02937">
      <w:pPr>
        <w:pStyle w:val="ListParagraph"/>
        <w:numPr>
          <w:ilvl w:val="0"/>
          <w:numId w:val="1"/>
        </w:numPr>
        <w:spacing w:after="80"/>
        <w:jc w:val="both"/>
        <w:rPr>
          <w:i/>
          <w:lang w:val="da-DK"/>
        </w:rPr>
      </w:pPr>
      <w:r>
        <w:rPr>
          <w:lang w:val="da-DK"/>
        </w:rPr>
        <w:t>Operatori ekonomik  fitues  duhet te  paraqese  nje  ekstrakt te  regjistrit  tregtar QKR .</w:t>
      </w:r>
    </w:p>
    <w:p w:rsidR="00A02937" w:rsidRPr="00CB0867" w:rsidRDefault="00A02937" w:rsidP="00A02937">
      <w:pPr>
        <w:spacing w:after="80"/>
        <w:ind w:left="360"/>
        <w:jc w:val="both"/>
        <w:rPr>
          <w:i/>
          <w:lang w:val="da-DK"/>
        </w:rPr>
      </w:pPr>
    </w:p>
    <w:p w:rsidR="00A02937" w:rsidRPr="00F74138" w:rsidRDefault="00A02937" w:rsidP="00A02937">
      <w:pPr>
        <w:autoSpaceDE w:val="0"/>
        <w:autoSpaceDN w:val="0"/>
        <w:adjustRightInd w:val="0"/>
        <w:jc w:val="both"/>
        <w:rPr>
          <w:b/>
          <w:u w:val="single"/>
          <w:lang w:val="da-DK"/>
        </w:rPr>
      </w:pPr>
      <w:r w:rsidRPr="00F74138">
        <w:rPr>
          <w:lang w:val="da-DK"/>
        </w:rPr>
        <w:t xml:space="preserve">Operatori ekonomik i renditur i pari, duhet të paraqitet pranë autoritetit kontraktor  </w:t>
      </w:r>
      <w:r w:rsidRPr="00F74138">
        <w:rPr>
          <w:i/>
          <w:lang w:val="da-DK"/>
        </w:rPr>
        <w:t>ose</w:t>
      </w:r>
      <w:r w:rsidRPr="00F74138">
        <w:rPr>
          <w:lang w:val="da-DK"/>
        </w:rPr>
        <w:t xml:space="preserve"> te kontaktoje me  </w:t>
      </w:r>
      <w:r w:rsidRPr="00F74138">
        <w:rPr>
          <w:noProof/>
          <w:lang w:val="da-DK"/>
        </w:rPr>
        <w:t xml:space="preserve"> Autoritetin  Kontraktor  </w:t>
      </w:r>
      <w:r w:rsidRPr="00F74138">
        <w:rPr>
          <w:b/>
          <w:noProof/>
          <w:u w:val="single"/>
          <w:lang w:val="da-DK"/>
        </w:rPr>
        <w:t xml:space="preserve">brenda dates </w:t>
      </w:r>
      <w:r>
        <w:rPr>
          <w:b/>
          <w:u w:val="single"/>
          <w:lang w:val="da-DK"/>
        </w:rPr>
        <w:t>nje dite pune</w:t>
      </w:r>
      <w:r w:rsidRPr="00F74138">
        <w:rPr>
          <w:b/>
          <w:u w:val="single"/>
          <w:lang w:val="da-DK"/>
        </w:rPr>
        <w:t xml:space="preserve"> ne rast te kundert  kjo do te perbeje shkak per skualifikimin tuaj.</w:t>
      </w:r>
    </w:p>
    <w:p w:rsidR="00A02937" w:rsidRPr="00F74138" w:rsidRDefault="00A02937" w:rsidP="00A02937">
      <w:pPr>
        <w:jc w:val="both"/>
        <w:rPr>
          <w:lang w:val="da-DK"/>
        </w:rPr>
      </w:pPr>
      <w:r w:rsidRPr="00F74138">
        <w:rPr>
          <w:lang w:val="da-DK"/>
        </w:rPr>
        <w:t xml:space="preserve">Afati i lëvrimit të mallit/realizimit të shërbimit/punës do të jetë </w:t>
      </w:r>
      <w:r>
        <w:rPr>
          <w:b/>
          <w:bCs/>
          <w:i/>
          <w:lang w:val="de-DE"/>
        </w:rPr>
        <w:t>brenda 24 oreve.</w:t>
      </w:r>
    </w:p>
    <w:p w:rsidR="00A02937" w:rsidRPr="00F74138" w:rsidRDefault="00A02937" w:rsidP="00A02937">
      <w:pPr>
        <w:jc w:val="both"/>
        <w:rPr>
          <w:lang w:val="da-DK"/>
        </w:rPr>
      </w:pPr>
      <w:r w:rsidRPr="00F74138">
        <w:rPr>
          <w:lang w:val="da-DK"/>
        </w:rPr>
        <w:t>Në ofertën e tij, ofertuesit duhet të paraqesë të dhënat e plota të personit të kontaktit.</w:t>
      </w:r>
    </w:p>
    <w:p w:rsidR="00A02937" w:rsidRDefault="00A02937" w:rsidP="00A02937">
      <w:pPr>
        <w:ind w:left="420"/>
        <w:jc w:val="both"/>
        <w:rPr>
          <w:lang w:val="da-DK"/>
        </w:rPr>
      </w:pPr>
      <w:r w:rsidRPr="00F74138">
        <w:rPr>
          <w:lang w:val="da-DK"/>
        </w:rPr>
        <w:t>Operatori ekonomik fitues duhet te dorezoje bashke me faturen dhe vertetimin bankar qe permban numrin e llogarise dhe IBAN-in.</w:t>
      </w:r>
    </w:p>
    <w:p w:rsidR="00A02937" w:rsidRDefault="00A02937" w:rsidP="00A02937">
      <w:pPr>
        <w:ind w:left="420"/>
        <w:jc w:val="both"/>
        <w:rPr>
          <w:lang w:val="da-DK"/>
        </w:rPr>
      </w:pPr>
    </w:p>
    <w:p w:rsidR="00A02937" w:rsidRDefault="00A02937" w:rsidP="00A02937">
      <w:pPr>
        <w:jc w:val="both"/>
        <w:rPr>
          <w:b/>
          <w:lang w:val="da-DK"/>
        </w:rPr>
      </w:pPr>
      <w:r>
        <w:rPr>
          <w:b/>
          <w:lang w:val="da-DK"/>
        </w:rPr>
        <w:t>Lidhur me cilesine e mallit duhet te kontaktoni me Ndermarjen</w:t>
      </w:r>
    </w:p>
    <w:p w:rsidR="00A02937" w:rsidRPr="00F74138" w:rsidRDefault="00A02937" w:rsidP="00A02937">
      <w:pPr>
        <w:ind w:left="420"/>
        <w:jc w:val="both"/>
        <w:rPr>
          <w:lang w:val="da-DK"/>
        </w:rPr>
      </w:pPr>
      <w:bookmarkStart w:id="0" w:name="_GoBack"/>
      <w:bookmarkEnd w:id="0"/>
    </w:p>
    <w:p w:rsidR="00A02937" w:rsidRDefault="00A02937" w:rsidP="00A02937">
      <w:pPr>
        <w:ind w:left="420"/>
        <w:jc w:val="center"/>
        <w:rPr>
          <w:b/>
          <w:lang w:val="it-IT"/>
        </w:rPr>
      </w:pPr>
      <w:r w:rsidRPr="00A40E53">
        <w:rPr>
          <w:b/>
          <w:lang w:val="it-IT"/>
        </w:rPr>
        <w:t>TITULLARI I AUTORITETIT KONTRAKTOR</w:t>
      </w:r>
    </w:p>
    <w:p w:rsidR="00A02937" w:rsidRDefault="00A02937" w:rsidP="00A02937">
      <w:pPr>
        <w:jc w:val="center"/>
        <w:rPr>
          <w:b/>
          <w:lang w:val="it-IT"/>
        </w:rPr>
      </w:pPr>
    </w:p>
    <w:p w:rsidR="00A02937" w:rsidRPr="004E6A58" w:rsidRDefault="00A02937" w:rsidP="00A02937">
      <w:pPr>
        <w:jc w:val="center"/>
        <w:rPr>
          <w:b/>
          <w:lang w:val="it-IT"/>
        </w:rPr>
      </w:pPr>
      <w:r>
        <w:rPr>
          <w:b/>
          <w:lang w:val="it-IT"/>
        </w:rPr>
        <w:t>Flamur PEQINI</w:t>
      </w:r>
    </w:p>
    <w:p w:rsidR="00A02937" w:rsidRPr="00D72A07" w:rsidRDefault="00A02937" w:rsidP="00A02937">
      <w:pPr>
        <w:rPr>
          <w:lang w:val="it-IT"/>
        </w:rPr>
      </w:pPr>
    </w:p>
    <w:p w:rsidR="00A02937" w:rsidRDefault="00A02937" w:rsidP="00A02937"/>
    <w:p w:rsidR="00A02937" w:rsidRDefault="00A02937" w:rsidP="00A02937"/>
    <w:p w:rsidR="00A02937" w:rsidRDefault="00A02937" w:rsidP="00A02937"/>
    <w:p w:rsidR="00AF6A6A" w:rsidRDefault="00AF6A6A"/>
    <w:sectPr w:rsidR="00AF6A6A" w:rsidSect="0093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663"/>
    <w:multiLevelType w:val="hybridMultilevel"/>
    <w:tmpl w:val="2BFE3EBC"/>
    <w:lvl w:ilvl="0" w:tplc="2E2485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02937"/>
    <w:rsid w:val="00025987"/>
    <w:rsid w:val="002714A3"/>
    <w:rsid w:val="004E2F7B"/>
    <w:rsid w:val="00A02937"/>
    <w:rsid w:val="00AF6A6A"/>
    <w:rsid w:val="00F9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37"/>
    <w:pPr>
      <w:ind w:left="720"/>
      <w:contextualSpacing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dcterms:created xsi:type="dcterms:W3CDTF">2016-04-01T10:45:00Z</dcterms:created>
  <dcterms:modified xsi:type="dcterms:W3CDTF">2016-04-01T10:45:00Z</dcterms:modified>
</cp:coreProperties>
</file>