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95" w:rsidRPr="00927895" w:rsidRDefault="007F7C69" w:rsidP="00927895">
      <w:pPr>
        <w:autoSpaceDE w:val="0"/>
        <w:autoSpaceDN w:val="0"/>
        <w:adjustRightInd w:val="0"/>
        <w:jc w:val="left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895" w:rsidRPr="000479B3" w:rsidRDefault="00927895" w:rsidP="009278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79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FTESË PËR OFERTË</w:t>
      </w:r>
    </w:p>
    <w:p w:rsidR="00927895" w:rsidRPr="000479B3" w:rsidRDefault="00927895" w:rsidP="0092789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895" w:rsidRPr="000479B3" w:rsidRDefault="00927895" w:rsidP="0092789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1616" w:rsidRPr="003842C3" w:rsidRDefault="00001616" w:rsidP="00001616">
      <w:pPr>
        <w:spacing w:after="80"/>
        <w:jc w:val="left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001616" w:rsidRDefault="00001616" w:rsidP="00001616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Emri _________</w:t>
      </w:r>
      <w:r>
        <w:rPr>
          <w:rFonts w:ascii="BookmanOldStyle" w:hAnsi="BookmanOldStyle" w:cs="BookmanOldStyle"/>
          <w:color w:val="000000"/>
          <w:sz w:val="24"/>
          <w:szCs w:val="24"/>
          <w:u w:val="single"/>
        </w:rPr>
        <w:t>Bashkia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 xml:space="preserve"> Libohovë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</w:t>
      </w:r>
    </w:p>
    <w:p w:rsidR="00001616" w:rsidRDefault="00001616" w:rsidP="00001616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Adresa________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>Libohovë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</w:t>
      </w:r>
    </w:p>
    <w:p w:rsidR="00001616" w:rsidRDefault="00001616" w:rsidP="00001616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Tel/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Fax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_______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>0881 2209</w:t>
      </w:r>
      <w:r>
        <w:rPr>
          <w:rFonts w:ascii="BookmanOldStyle" w:hAnsi="BookmanOldStyle" w:cs="BookmanOldStyle"/>
          <w:color w:val="000000"/>
          <w:sz w:val="24"/>
          <w:szCs w:val="24"/>
          <w:u w:val="single"/>
        </w:rPr>
        <w:t>1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</w:t>
      </w:r>
    </w:p>
    <w:p w:rsidR="00001616" w:rsidRDefault="00001616" w:rsidP="00001616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E-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mail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___________________________________________</w:t>
      </w:r>
    </w:p>
    <w:p w:rsidR="00001616" w:rsidRPr="003842C3" w:rsidRDefault="00001616" w:rsidP="00001616">
      <w:pPr>
        <w:jc w:val="left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Internetit___________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>________________________</w:t>
      </w:r>
    </w:p>
    <w:p w:rsidR="00A76299" w:rsidRPr="000479B3" w:rsidRDefault="00A76299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895" w:rsidRPr="000479B3" w:rsidRDefault="00D55A6C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Autoriteti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Kontraktor</w:t>
      </w:r>
      <w:proofErr w:type="spellEnd"/>
      <w:r w:rsidR="000479B3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616">
        <w:rPr>
          <w:rFonts w:ascii="Times New Roman" w:hAnsi="Times New Roman" w:cs="Times New Roman"/>
          <w:color w:val="000000"/>
          <w:sz w:val="24"/>
          <w:szCs w:val="24"/>
        </w:rPr>
        <w:t>Bashkia</w:t>
      </w:r>
      <w:r w:rsidR="00927895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Libohovë</w:t>
      </w:r>
      <w:r w:rsidR="000479B3" w:rsidRPr="00047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7B00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do të zhvillojë procedurën </w:t>
      </w:r>
      <w:r w:rsidR="00927895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e prokurimit me vlerë të vogël me fond limit </w:t>
      </w:r>
      <w:r w:rsidR="0031629D">
        <w:rPr>
          <w:rFonts w:ascii="Times New Roman" w:eastAsia="Times New Roman" w:hAnsi="Times New Roman"/>
          <w:b/>
          <w:sz w:val="24"/>
          <w:szCs w:val="24"/>
          <w:lang w:val="pt-BR"/>
        </w:rPr>
        <w:t>451.618</w:t>
      </w:r>
      <w:r w:rsidR="0031629D">
        <w:rPr>
          <w:b/>
          <w:lang w:val="nl-NL"/>
        </w:rPr>
        <w:t xml:space="preserve"> </w:t>
      </w:r>
      <w:r w:rsidR="007B58A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1629D">
        <w:rPr>
          <w:rFonts w:ascii="Times New Roman" w:hAnsi="Times New Roman" w:cs="Times New Roman"/>
          <w:i/>
          <w:color w:val="000000"/>
          <w:sz w:val="24"/>
          <w:szCs w:val="24"/>
        </w:rPr>
        <w:t>katërqind e pesëdhjetë e një mijë e gjashtëqind e tetëmbëdhjetë</w:t>
      </w:r>
      <w:r w:rsidR="007B58A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F0731" w:rsidRPr="000479B3">
        <w:rPr>
          <w:rFonts w:ascii="Times New Roman" w:hAnsi="Times New Roman" w:cs="Times New Roman"/>
          <w:color w:val="000000"/>
          <w:sz w:val="24"/>
          <w:szCs w:val="24"/>
        </w:rPr>
        <w:t>lek</w:t>
      </w:r>
      <w:r w:rsidR="007B58A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1629D">
        <w:rPr>
          <w:rFonts w:ascii="Times New Roman" w:hAnsi="Times New Roman" w:cs="Times New Roman"/>
          <w:color w:val="000000"/>
          <w:sz w:val="24"/>
          <w:szCs w:val="24"/>
        </w:rPr>
        <w:t xml:space="preserve"> pa </w:t>
      </w:r>
      <w:proofErr w:type="spellStart"/>
      <w:r w:rsidR="0031629D">
        <w:rPr>
          <w:rFonts w:ascii="Times New Roman" w:hAnsi="Times New Roman" w:cs="Times New Roman"/>
          <w:color w:val="000000"/>
          <w:sz w:val="24"/>
          <w:szCs w:val="24"/>
        </w:rPr>
        <w:t>T.V.Sh</w:t>
      </w:r>
      <w:proofErr w:type="spellEnd"/>
      <w:r w:rsidR="006D3F15" w:rsidRPr="00047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7895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me objekt: </w:t>
      </w:r>
      <w:r w:rsidR="00316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Transporti dhe mbulimi aktual i mbetjeve urbane në Bashkinë Libohovë</w:t>
      </w:r>
      <w:r w:rsidR="00AF0731" w:rsidRPr="000479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0479B3" w:rsidRPr="000479B3" w:rsidRDefault="000479B3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895" w:rsidRPr="000479B3" w:rsidRDefault="00927895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Data e zhvillimit do të jetë </w:t>
      </w:r>
      <w:r w:rsidR="0031629D">
        <w:rPr>
          <w:rFonts w:ascii="Times New Roman" w:hAnsi="Times New Roman" w:cs="Times New Roman"/>
          <w:color w:val="000000"/>
          <w:sz w:val="24"/>
          <w:szCs w:val="24"/>
          <w:u w:val="single"/>
        </w:rPr>
        <w:t>05</w:t>
      </w:r>
      <w:r w:rsidR="008B2CB2" w:rsidRPr="000479B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76442D" w:rsidRPr="000479B3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31629D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="008B2CB2" w:rsidRPr="000479B3">
        <w:rPr>
          <w:rFonts w:ascii="Times New Roman" w:hAnsi="Times New Roman" w:cs="Times New Roman"/>
          <w:color w:val="000000"/>
          <w:sz w:val="24"/>
          <w:szCs w:val="24"/>
          <w:u w:val="single"/>
        </w:rPr>
        <w:t>.201</w:t>
      </w:r>
      <w:r w:rsidR="00D55A6C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DC046D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>ora</w:t>
      </w:r>
      <w:r w:rsidR="008B2CB2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CB2" w:rsidRPr="000479B3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FF3349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8B2CB2" w:rsidRPr="000479B3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31629D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F3349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675013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në adresën </w:t>
      </w:r>
      <w:hyperlink r:id="rId6" w:history="1">
        <w:r w:rsidRPr="000479B3">
          <w:rPr>
            <w:rStyle w:val="Hyperlink"/>
            <w:rFonts w:ascii="Times New Roman" w:hAnsi="Times New Roman" w:cs="Times New Roman"/>
            <w:sz w:val="24"/>
            <w:szCs w:val="24"/>
          </w:rPr>
          <w:t>www.app.gov.al</w:t>
        </w:r>
      </w:hyperlink>
      <w:r w:rsidR="000479B3" w:rsidRPr="000479B3">
        <w:rPr>
          <w:rFonts w:ascii="Times New Roman" w:hAnsi="Times New Roman" w:cs="Times New Roman"/>
          <w:sz w:val="24"/>
          <w:szCs w:val="24"/>
        </w:rPr>
        <w:t>.</w:t>
      </w:r>
    </w:p>
    <w:p w:rsidR="00927895" w:rsidRPr="000479B3" w:rsidRDefault="00927895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27895" w:rsidRPr="000479B3" w:rsidRDefault="00927895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9B3">
        <w:rPr>
          <w:rFonts w:ascii="Times New Roman" w:hAnsi="Times New Roman" w:cs="Times New Roman"/>
          <w:color w:val="000000"/>
          <w:sz w:val="24"/>
          <w:szCs w:val="24"/>
        </w:rPr>
        <w:t>Jeni të lutur të paraqisni ofertën tuaj për këtë objekt prokurimi me këto të dhëna:</w:t>
      </w:r>
    </w:p>
    <w:p w:rsidR="00927895" w:rsidRDefault="00927895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25" w:type="dxa"/>
        <w:tblInd w:w="93" w:type="dxa"/>
        <w:tblLayout w:type="fixed"/>
        <w:tblLook w:val="04A0"/>
      </w:tblPr>
      <w:tblGrid>
        <w:gridCol w:w="563"/>
        <w:gridCol w:w="1050"/>
        <w:gridCol w:w="4252"/>
        <w:gridCol w:w="630"/>
        <w:gridCol w:w="830"/>
        <w:gridCol w:w="723"/>
        <w:gridCol w:w="877"/>
        <w:gridCol w:w="900"/>
        <w:gridCol w:w="900"/>
      </w:tblGrid>
      <w:tr w:rsidR="006103E5" w:rsidRPr="0031629D" w:rsidTr="006103E5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NR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NR ANALI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PERSHKRIMI I PUNIMEVE                                            ZERAT E PUNIMEVE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NJESIA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SASIA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CMIMI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VLEFTA</w:t>
            </w:r>
          </w:p>
        </w:tc>
      </w:tr>
      <w:tr w:rsidR="006103E5" w:rsidRPr="0031629D" w:rsidTr="006103E5">
        <w:trPr>
          <w:trHeight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Sasia ditore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Dite pune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Muaj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103E5" w:rsidRPr="0031629D" w:rsidTr="006103E5">
        <w:trPr>
          <w:trHeight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103E5" w:rsidRPr="0031629D" w:rsidTr="006103E5">
        <w:trPr>
          <w:trHeight w:val="25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6103E5" w:rsidRPr="0031629D" w:rsidTr="006103E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PUNIME SHERBIMI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03E5" w:rsidRPr="0031629D" w:rsidTr="006103E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03E5" w:rsidRPr="0031629D" w:rsidTr="006103E5">
        <w:trPr>
          <w:trHeight w:val="585"/>
        </w:trPr>
        <w:tc>
          <w:tcPr>
            <w:tcW w:w="5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3.158/3a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Transport i mbetjeve urbane mjet transporti 3-5ton deri ne 3km</w:t>
            </w:r>
          </w:p>
        </w:tc>
        <w:tc>
          <w:tcPr>
            <w:tcW w:w="63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m3</w:t>
            </w:r>
          </w:p>
        </w:tc>
        <w:tc>
          <w:tcPr>
            <w:tcW w:w="83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6.3</w:t>
            </w:r>
          </w:p>
        </w:tc>
        <w:tc>
          <w:tcPr>
            <w:tcW w:w="7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7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03E5" w:rsidRPr="0031629D" w:rsidTr="006103E5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Punime shtrim, hapje dhe mbulimi te mbetjeve urbane </w:t>
            </w:r>
          </w:p>
        </w:tc>
        <w:tc>
          <w:tcPr>
            <w:tcW w:w="63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m3</w:t>
            </w:r>
          </w:p>
        </w:tc>
        <w:tc>
          <w:tcPr>
            <w:tcW w:w="83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9D" w:rsidRPr="0031629D" w:rsidRDefault="0031629D" w:rsidP="003162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6.3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9D" w:rsidRPr="0031629D" w:rsidRDefault="0031629D" w:rsidP="003162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9D" w:rsidRPr="0031629D" w:rsidRDefault="0031629D" w:rsidP="003162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9D" w:rsidRPr="0031629D" w:rsidRDefault="0031629D" w:rsidP="003162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03E5" w:rsidRPr="0031629D" w:rsidTr="006103E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9D" w:rsidRPr="0031629D" w:rsidRDefault="0031629D" w:rsidP="00316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03E5" w:rsidRPr="0031629D" w:rsidTr="006103E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SHUMA II +Sig Shoq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03E5" w:rsidRPr="0031629D" w:rsidTr="006103E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Shpenzime te pergjithshme 8% e shumes se dyte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03E5" w:rsidRPr="0031629D" w:rsidTr="006103E5">
        <w:trPr>
          <w:trHeight w:val="300"/>
        </w:trPr>
        <w:tc>
          <w:tcPr>
            <w:tcW w:w="5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Fitimi i planifikuar 10% e shumes se dyte</w:t>
            </w:r>
          </w:p>
        </w:tc>
        <w:tc>
          <w:tcPr>
            <w:tcW w:w="63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03E5" w:rsidRPr="0031629D" w:rsidTr="006103E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SHUMA II +Shp8% +Fit10%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03E5" w:rsidRPr="0031629D" w:rsidTr="006103E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TVSH   20%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03E5" w:rsidRPr="0031629D" w:rsidTr="006103E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VLERA TOTALE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103E5" w:rsidRPr="0031629D" w:rsidTr="006103E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9D" w:rsidRPr="0031629D" w:rsidRDefault="0031629D" w:rsidP="003162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AF0731" w:rsidRPr="006103E5" w:rsidRDefault="00AF0731" w:rsidP="00636B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586" w:rsidRPr="006103E5" w:rsidRDefault="00000586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629D" w:rsidRPr="006103E5" w:rsidRDefault="0031629D" w:rsidP="0031629D">
      <w:pPr>
        <w:tabs>
          <w:tab w:val="left" w:pos="576"/>
          <w:tab w:val="left" w:leader="underscore" w:pos="8640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b/>
          <w:sz w:val="24"/>
          <w:szCs w:val="24"/>
          <w:lang w:val="da-DK"/>
        </w:rPr>
        <w:t>3. Largimi i mbeturinave në pikat e grumbullimit të mbeturinave të poshtëshënuara do të bëhet çdo ditë: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tek ish-kompleksi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klubi i Kastriot Goxhaj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pallati i ushtrisë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tek ish-çerdhja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shkolla e mesme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shkolla 9-vjeçare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shtëpia kulturës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sheshi i Teqesë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xhamia e Linoit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lastRenderedPageBreak/>
        <w:t>-Pika te varrezat publike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dyqani i Fane Beqos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Kalaja copë 2 (Në kala brenda dhe te Pipi Thanua)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Spiridhoni</w:t>
      </w:r>
      <w:r w:rsidR="007F7C6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xhamia e Krakullit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Sahati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Arif Ruçi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rrapi i Kalistasë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teklagjja Marinë copë 2 (ish-dyqani dhe Kajo Rustemi)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Lëmi i Matit kabina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Gjatajt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te Marina e Poshtme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në Teqe Mëhallë, Dragush Bejleri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në lagjen Loçan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në lagjen Çuprel</w:t>
      </w:r>
    </w:p>
    <w:p w:rsidR="0031629D" w:rsidRPr="006103E5" w:rsidRDefault="0031629D" w:rsidP="0031629D">
      <w:pPr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 w:rsidRPr="006103E5">
        <w:rPr>
          <w:rFonts w:ascii="Times New Roman" w:hAnsi="Times New Roman" w:cs="Times New Roman"/>
          <w:sz w:val="24"/>
          <w:szCs w:val="24"/>
          <w:lang w:val="da-DK"/>
        </w:rPr>
        <w:t>-Pika në Lagjen Hoxhollarë copë 2 ( Xhamia e Hoxhollarës dhe kroi i ri).</w:t>
      </w:r>
    </w:p>
    <w:p w:rsidR="000479B3" w:rsidRPr="006103E5" w:rsidRDefault="000479B3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79B3" w:rsidRPr="006103E5" w:rsidRDefault="000479B3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443B" w:rsidRPr="006103E5" w:rsidRDefault="0001443B" w:rsidP="0001443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03E5">
        <w:rPr>
          <w:rFonts w:ascii="Times New Roman" w:hAnsi="Times New Roman" w:cs="Times New Roman"/>
          <w:b/>
          <w:i/>
          <w:color w:val="000000"/>
          <w:sz w:val="24"/>
          <w:szCs w:val="24"/>
        </w:rPr>
        <w:t>Operatorët pjesëmarrës duhet të plotësojnë kriteret e mëposhtme:</w:t>
      </w:r>
    </w:p>
    <w:p w:rsidR="006E5914" w:rsidRDefault="006103E5" w:rsidP="006103E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03E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 jen</w:t>
      </w:r>
      <w:r w:rsidRPr="006103E5">
        <w:rPr>
          <w:rFonts w:ascii="Times New Roman" w:eastAsia="Calibri" w:hAnsi="Times New Roman" w:cs="Times New Roman"/>
          <w:sz w:val="24"/>
          <w:szCs w:val="24"/>
        </w:rPr>
        <w:t xml:space="preserve">ë </w:t>
      </w:r>
      <w:r>
        <w:rPr>
          <w:rFonts w:ascii="Times New Roman" w:hAnsi="Times New Roman" w:cs="Times New Roman"/>
          <w:sz w:val="24"/>
          <w:szCs w:val="24"/>
        </w:rPr>
        <w:t>të</w:t>
      </w:r>
      <w:r w:rsidRPr="006103E5">
        <w:rPr>
          <w:rFonts w:ascii="Times New Roman" w:eastAsia="Calibri" w:hAnsi="Times New Roman" w:cs="Times New Roman"/>
          <w:sz w:val="24"/>
          <w:szCs w:val="24"/>
        </w:rPr>
        <w:t xml:space="preserve"> regjistruar në regjistrat përkatës profesionalë ose tregtarë të shtetit në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103E5">
        <w:rPr>
          <w:rFonts w:ascii="Times New Roman" w:eastAsia="Calibri" w:hAnsi="Times New Roman" w:cs="Times New Roman"/>
          <w:sz w:val="24"/>
          <w:szCs w:val="24"/>
        </w:rPr>
        <w:t xml:space="preserve"> cilin ata janë themeluar, duke vërtetuar personalitetin e tyre ligjor</w:t>
      </w:r>
      <w:r w:rsidRPr="006103E5">
        <w:rPr>
          <w:rFonts w:ascii="Times New Roman" w:hAnsi="Times New Roman" w:cs="Times New Roman"/>
          <w:sz w:val="24"/>
          <w:szCs w:val="24"/>
        </w:rPr>
        <w:t>,</w:t>
      </w:r>
    </w:p>
    <w:p w:rsidR="006103E5" w:rsidRDefault="006103E5" w:rsidP="006103E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Të kenë në pronësi ose me qira një mjet transporti 3-5 ton dhe një </w:t>
      </w:r>
      <w:proofErr w:type="spellStart"/>
      <w:r>
        <w:rPr>
          <w:rFonts w:ascii="Times New Roman" w:hAnsi="Times New Roman" w:cs="Times New Roman"/>
          <w:sz w:val="24"/>
          <w:szCs w:val="24"/>
        </w:rPr>
        <w:t>fadromë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Për këto mjete duhet </w:t>
      </w:r>
      <w:r w:rsidR="000E008F">
        <w:rPr>
          <w:rFonts w:ascii="Times New Roman" w:hAnsi="Times New Roman" w:cs="Times New Roman"/>
          <w:sz w:val="24"/>
          <w:szCs w:val="24"/>
        </w:rPr>
        <w:t>të paraqitet leja e qarkullimit dhe</w:t>
      </w:r>
      <w:r>
        <w:rPr>
          <w:rFonts w:ascii="Times New Roman" w:hAnsi="Times New Roman" w:cs="Times New Roman"/>
          <w:sz w:val="24"/>
          <w:szCs w:val="24"/>
        </w:rPr>
        <w:t xml:space="preserve"> certifikata e kontrollit teknik</w:t>
      </w:r>
      <w:r w:rsidR="000A4697">
        <w:rPr>
          <w:rFonts w:ascii="Times New Roman" w:hAnsi="Times New Roman" w:cs="Times New Roman"/>
          <w:sz w:val="24"/>
          <w:szCs w:val="24"/>
        </w:rPr>
        <w:t>,</w:t>
      </w:r>
    </w:p>
    <w:p w:rsidR="000E008F" w:rsidRPr="006103E5" w:rsidRDefault="000E008F" w:rsidP="006103E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kenë paguar taksat vendore deri në vitin 2016 edhe për NIPT-et sekondarë (nëse ka)</w:t>
      </w:r>
      <w:r w:rsidR="005E23E5">
        <w:rPr>
          <w:rFonts w:ascii="Times New Roman" w:hAnsi="Times New Roman" w:cs="Times New Roman"/>
          <w:sz w:val="24"/>
          <w:szCs w:val="24"/>
        </w:rPr>
        <w:t>.</w:t>
      </w:r>
    </w:p>
    <w:p w:rsidR="006103E5" w:rsidRPr="006103E5" w:rsidRDefault="006103E5" w:rsidP="00A72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3E5" w:rsidRDefault="005E23E5" w:rsidP="005E23E5">
      <w:pPr>
        <w:pStyle w:val="NormalWeb"/>
        <w:spacing w:after="80"/>
        <w:jc w:val="both"/>
        <w:rPr>
          <w:i/>
        </w:rPr>
      </w:pPr>
      <w:r w:rsidRPr="0035322C">
        <w:rPr>
          <w:bCs/>
        </w:rPr>
        <w:t xml:space="preserve">Të gjithë </w:t>
      </w:r>
      <w:proofErr w:type="spellStart"/>
      <w:r w:rsidRPr="0035322C">
        <w:rPr>
          <w:bCs/>
        </w:rPr>
        <w:t>dokumentat</w:t>
      </w:r>
      <w:proofErr w:type="spellEnd"/>
      <w:r w:rsidRPr="0035322C">
        <w:rPr>
          <w:bCs/>
        </w:rPr>
        <w:t xml:space="preserve"> duhet të jenë origjinalë ose kopje të </w:t>
      </w:r>
      <w:proofErr w:type="spellStart"/>
      <w:r w:rsidRPr="0035322C">
        <w:rPr>
          <w:bCs/>
        </w:rPr>
        <w:t>noterizuara</w:t>
      </w:r>
      <w:proofErr w:type="spellEnd"/>
      <w:r w:rsidRPr="0035322C">
        <w:rPr>
          <w:bCs/>
        </w:rPr>
        <w:t xml:space="preserve"> të tyre. Rastet e mos-dorëzimit të një dokumenti, ose të </w:t>
      </w:r>
      <w:proofErr w:type="spellStart"/>
      <w:r w:rsidRPr="0035322C">
        <w:rPr>
          <w:bCs/>
        </w:rPr>
        <w:t>dokumentave</w:t>
      </w:r>
      <w:proofErr w:type="spellEnd"/>
      <w:r w:rsidRPr="0035322C">
        <w:rPr>
          <w:bCs/>
        </w:rPr>
        <w:t xml:space="preserve"> të rreme e të pasakta, konsiderohen si kushte për </w:t>
      </w:r>
      <w:proofErr w:type="spellStart"/>
      <w:r w:rsidRPr="0035322C">
        <w:rPr>
          <w:bCs/>
        </w:rPr>
        <w:t>skualifikim</w:t>
      </w:r>
      <w:proofErr w:type="spellEnd"/>
      <w:r>
        <w:t>.</w:t>
      </w:r>
    </w:p>
    <w:p w:rsidR="0001443B" w:rsidRPr="006103E5" w:rsidRDefault="005E23E5" w:rsidP="000144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00D2C">
        <w:rPr>
          <w:rFonts w:ascii="Times New Roman" w:eastAsia="Times New Roman" w:hAnsi="Times New Roman"/>
          <w:sz w:val="24"/>
          <w:szCs w:val="24"/>
          <w:lang w:val="it-IT"/>
        </w:rPr>
        <w:t xml:space="preserve">Afati i realizimit të shërbimit </w:t>
      </w:r>
      <w:r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>sht</w:t>
      </w:r>
      <w:r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 xml:space="preserve"> llogaritur nga </w:t>
      </w:r>
      <w:r w:rsidRPr="00E00D2C">
        <w:rPr>
          <w:rFonts w:ascii="Times New Roman" w:eastAsia="Times New Roman" w:hAnsi="Times New Roman"/>
          <w:b/>
          <w:sz w:val="24"/>
          <w:szCs w:val="24"/>
          <w:lang w:val="it-IT"/>
        </w:rPr>
        <w:t>data e lidhjes s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>ë</w:t>
      </w:r>
      <w:r w:rsidRPr="00E00D2C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kontrat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>ës deri më</w:t>
      </w:r>
      <w:r w:rsidRPr="00E00D2C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31.12.201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>6</w:t>
      </w:r>
      <w:r w:rsidRPr="00E00D2C">
        <w:rPr>
          <w:rFonts w:ascii="Times New Roman" w:eastAsia="Times New Roman" w:hAnsi="Times New Roman"/>
          <w:b/>
          <w:sz w:val="24"/>
          <w:szCs w:val="24"/>
          <w:lang w:val="it-IT"/>
        </w:rPr>
        <w:t>,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 xml:space="preserve"> n</w:t>
      </w:r>
      <w:r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 xml:space="preserve"> rast t</w:t>
      </w:r>
      <w:r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 xml:space="preserve"> kund</w:t>
      </w:r>
      <w:r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>rt sh</w:t>
      </w:r>
      <w:r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>rbimi do t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ë 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>filloj</w:t>
      </w:r>
      <w:r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 xml:space="preserve"> nga dita q</w:t>
      </w:r>
      <w:r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 xml:space="preserve"> operatori paraqitet pran</w:t>
      </w:r>
      <w:r>
        <w:rPr>
          <w:rFonts w:ascii="Times New Roman" w:eastAsia="Times New Roman" w:hAnsi="Times New Roman"/>
          <w:sz w:val="24"/>
          <w:szCs w:val="24"/>
          <w:lang w:val="it-IT"/>
        </w:rPr>
        <w:t>ë A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>utoritet</w:t>
      </w:r>
      <w:r>
        <w:rPr>
          <w:rFonts w:ascii="Times New Roman" w:eastAsia="Times New Roman" w:hAnsi="Times New Roman"/>
          <w:sz w:val="24"/>
          <w:szCs w:val="24"/>
          <w:lang w:val="it-IT"/>
        </w:rPr>
        <w:t>it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t-IT"/>
        </w:rPr>
        <w:t>K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>ontraktor dhe do t</w:t>
      </w:r>
      <w:r>
        <w:rPr>
          <w:rFonts w:ascii="Times New Roman" w:eastAsia="Times New Roman" w:hAnsi="Times New Roman"/>
          <w:sz w:val="24"/>
          <w:szCs w:val="24"/>
          <w:lang w:val="it-IT"/>
        </w:rPr>
        <w:t>’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>i zbritet vlera p</w:t>
      </w:r>
      <w:r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 xml:space="preserve">r </w:t>
      </w:r>
      <w:r>
        <w:rPr>
          <w:rFonts w:ascii="Times New Roman" w:eastAsia="Times New Roman" w:hAnsi="Times New Roman"/>
          <w:sz w:val="24"/>
          <w:szCs w:val="24"/>
          <w:lang w:val="it-IT"/>
        </w:rPr>
        <w:t>ç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>do dit</w:t>
      </w:r>
      <w:r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 xml:space="preserve"> q</w:t>
      </w:r>
      <w:r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 xml:space="preserve"> nuk do t</w:t>
      </w:r>
      <w:r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 xml:space="preserve"> kryhet sh</w:t>
      </w:r>
      <w:r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>rbimi.</w:t>
      </w:r>
    </w:p>
    <w:p w:rsidR="0001443B" w:rsidRDefault="0001443B" w:rsidP="0001443B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01443B" w:rsidRDefault="0001443B" w:rsidP="0001443B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5E23E5" w:rsidRDefault="005E23E5" w:rsidP="0001443B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5E23E5" w:rsidRDefault="005E23E5" w:rsidP="0001443B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01443B" w:rsidRDefault="0001443B" w:rsidP="0001443B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TITULLARI I AUTORITETIT KONTRAKTOR</w:t>
      </w:r>
    </w:p>
    <w:p w:rsidR="005E23E5" w:rsidRDefault="005E23E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5F06D3" w:rsidRDefault="0001443B" w:rsidP="009278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Luiza</w:t>
      </w:r>
      <w:proofErr w:type="spellEnd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MANDI</w:t>
      </w:r>
    </w:p>
    <w:p w:rsidR="005F06D3" w:rsidRPr="000479B3" w:rsidRDefault="005F06D3" w:rsidP="009278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3349" w:rsidRDefault="00FF3349" w:rsidP="008D77E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FF3349" w:rsidSect="00C14970">
      <w:pgSz w:w="11906" w:h="16838"/>
      <w:pgMar w:top="990" w:right="1440" w:bottom="81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816"/>
    <w:multiLevelType w:val="hybridMultilevel"/>
    <w:tmpl w:val="683C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0FC1"/>
    <w:multiLevelType w:val="hybridMultilevel"/>
    <w:tmpl w:val="C11CE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ADA"/>
    <w:multiLevelType w:val="hybridMultilevel"/>
    <w:tmpl w:val="F20A06D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3537"/>
    <w:multiLevelType w:val="hybridMultilevel"/>
    <w:tmpl w:val="610C7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7244"/>
    <w:multiLevelType w:val="hybridMultilevel"/>
    <w:tmpl w:val="B156C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374A3"/>
    <w:multiLevelType w:val="hybridMultilevel"/>
    <w:tmpl w:val="C276B1D0"/>
    <w:lvl w:ilvl="0" w:tplc="6E44A1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6414"/>
    <w:multiLevelType w:val="multilevel"/>
    <w:tmpl w:val="4DE2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CFE5A27"/>
    <w:multiLevelType w:val="hybridMultilevel"/>
    <w:tmpl w:val="7564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E0445"/>
    <w:multiLevelType w:val="multilevel"/>
    <w:tmpl w:val="1C88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520D56"/>
    <w:multiLevelType w:val="hybridMultilevel"/>
    <w:tmpl w:val="167CD9C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A2471"/>
    <w:multiLevelType w:val="hybridMultilevel"/>
    <w:tmpl w:val="9B88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7895"/>
    <w:rsid w:val="00000586"/>
    <w:rsid w:val="00001616"/>
    <w:rsid w:val="0001443B"/>
    <w:rsid w:val="000479B3"/>
    <w:rsid w:val="00081586"/>
    <w:rsid w:val="000A4697"/>
    <w:rsid w:val="000A7935"/>
    <w:rsid w:val="000C391D"/>
    <w:rsid w:val="000E008F"/>
    <w:rsid w:val="000E3CA7"/>
    <w:rsid w:val="000F2FE4"/>
    <w:rsid w:val="00155C15"/>
    <w:rsid w:val="00156236"/>
    <w:rsid w:val="00167740"/>
    <w:rsid w:val="00184F7B"/>
    <w:rsid w:val="001938F8"/>
    <w:rsid w:val="001A48F4"/>
    <w:rsid w:val="001B6398"/>
    <w:rsid w:val="001F4EDC"/>
    <w:rsid w:val="00215557"/>
    <w:rsid w:val="00224775"/>
    <w:rsid w:val="002362C0"/>
    <w:rsid w:val="0023786D"/>
    <w:rsid w:val="002B3A56"/>
    <w:rsid w:val="002D635E"/>
    <w:rsid w:val="002F71E5"/>
    <w:rsid w:val="00310037"/>
    <w:rsid w:val="0031629D"/>
    <w:rsid w:val="00340823"/>
    <w:rsid w:val="00355F76"/>
    <w:rsid w:val="00357079"/>
    <w:rsid w:val="0037413E"/>
    <w:rsid w:val="00374393"/>
    <w:rsid w:val="003A61C0"/>
    <w:rsid w:val="003B4089"/>
    <w:rsid w:val="003B5733"/>
    <w:rsid w:val="004307DF"/>
    <w:rsid w:val="00447B00"/>
    <w:rsid w:val="00464CA3"/>
    <w:rsid w:val="004738DE"/>
    <w:rsid w:val="00473FB1"/>
    <w:rsid w:val="0047472B"/>
    <w:rsid w:val="00474865"/>
    <w:rsid w:val="00484E1E"/>
    <w:rsid w:val="004C233C"/>
    <w:rsid w:val="004C3803"/>
    <w:rsid w:val="005375AF"/>
    <w:rsid w:val="005433C2"/>
    <w:rsid w:val="00571551"/>
    <w:rsid w:val="005E23E5"/>
    <w:rsid w:val="005F06D3"/>
    <w:rsid w:val="00610346"/>
    <w:rsid w:val="006103E5"/>
    <w:rsid w:val="00636B84"/>
    <w:rsid w:val="00645F8C"/>
    <w:rsid w:val="00675013"/>
    <w:rsid w:val="006753BF"/>
    <w:rsid w:val="006D3F15"/>
    <w:rsid w:val="006E5914"/>
    <w:rsid w:val="00701C52"/>
    <w:rsid w:val="007439F0"/>
    <w:rsid w:val="0074703C"/>
    <w:rsid w:val="00750B9E"/>
    <w:rsid w:val="0076442D"/>
    <w:rsid w:val="00766EB5"/>
    <w:rsid w:val="00770227"/>
    <w:rsid w:val="007766B1"/>
    <w:rsid w:val="00790643"/>
    <w:rsid w:val="007A1550"/>
    <w:rsid w:val="007B58A9"/>
    <w:rsid w:val="007C04B2"/>
    <w:rsid w:val="007F6BF8"/>
    <w:rsid w:val="007F7C69"/>
    <w:rsid w:val="008B2CB2"/>
    <w:rsid w:val="008D77E8"/>
    <w:rsid w:val="008F1889"/>
    <w:rsid w:val="00907F5E"/>
    <w:rsid w:val="00912967"/>
    <w:rsid w:val="00927895"/>
    <w:rsid w:val="0095726E"/>
    <w:rsid w:val="00991A08"/>
    <w:rsid w:val="00997A20"/>
    <w:rsid w:val="009B47B0"/>
    <w:rsid w:val="009E401A"/>
    <w:rsid w:val="009E5052"/>
    <w:rsid w:val="009E6BEC"/>
    <w:rsid w:val="00A03B37"/>
    <w:rsid w:val="00A449BC"/>
    <w:rsid w:val="00A728E7"/>
    <w:rsid w:val="00A752F4"/>
    <w:rsid w:val="00A76299"/>
    <w:rsid w:val="00A84BD6"/>
    <w:rsid w:val="00AF0731"/>
    <w:rsid w:val="00B03D63"/>
    <w:rsid w:val="00B06906"/>
    <w:rsid w:val="00B1249B"/>
    <w:rsid w:val="00B32012"/>
    <w:rsid w:val="00B370A9"/>
    <w:rsid w:val="00C14970"/>
    <w:rsid w:val="00C32BB7"/>
    <w:rsid w:val="00C32DBB"/>
    <w:rsid w:val="00C40C86"/>
    <w:rsid w:val="00C43345"/>
    <w:rsid w:val="00C82F3A"/>
    <w:rsid w:val="00C921CD"/>
    <w:rsid w:val="00CA3943"/>
    <w:rsid w:val="00CC54A3"/>
    <w:rsid w:val="00CE0CAD"/>
    <w:rsid w:val="00CE104B"/>
    <w:rsid w:val="00CE7379"/>
    <w:rsid w:val="00D55A6C"/>
    <w:rsid w:val="00D565F8"/>
    <w:rsid w:val="00DB5194"/>
    <w:rsid w:val="00DC046D"/>
    <w:rsid w:val="00DD26F3"/>
    <w:rsid w:val="00DF1726"/>
    <w:rsid w:val="00E014B2"/>
    <w:rsid w:val="00E35E0C"/>
    <w:rsid w:val="00E40559"/>
    <w:rsid w:val="00E8052F"/>
    <w:rsid w:val="00EE2159"/>
    <w:rsid w:val="00EE4660"/>
    <w:rsid w:val="00F171FB"/>
    <w:rsid w:val="00F4138C"/>
    <w:rsid w:val="00F5770D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23"/>
  </w:style>
  <w:style w:type="paragraph" w:styleId="Heading1">
    <w:name w:val="heading 1"/>
    <w:basedOn w:val="Normal"/>
    <w:next w:val="Normal"/>
    <w:link w:val="Heading1Char"/>
    <w:qFormat/>
    <w:rsid w:val="001B6398"/>
    <w:pPr>
      <w:keepNext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9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6398"/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paragraph" w:styleId="NormalWeb">
    <w:name w:val="Normal (Web)"/>
    <w:basedOn w:val="Normal"/>
    <w:rsid w:val="008D77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8D77E8"/>
    <w:pPr>
      <w:tabs>
        <w:tab w:val="num" w:pos="1440"/>
      </w:tabs>
      <w:ind w:left="1440" w:hanging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.gov.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ENTELA</dc:creator>
  <cp:lastModifiedBy>User</cp:lastModifiedBy>
  <cp:revision>2</cp:revision>
  <cp:lastPrinted>2016-03-16T12:12:00Z</cp:lastPrinted>
  <dcterms:created xsi:type="dcterms:W3CDTF">2016-04-07T12:54:00Z</dcterms:created>
  <dcterms:modified xsi:type="dcterms:W3CDTF">2016-04-07T12:54:00Z</dcterms:modified>
</cp:coreProperties>
</file>