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A" w:rsidRDefault="008B655A" w:rsidP="008B655A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42950" cy="933450"/>
            <wp:effectExtent l="19050" t="0" r="0" b="0"/>
            <wp:docPr id="1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8B655A" w:rsidRDefault="008B655A" w:rsidP="008B65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REPUBLIKA E SHQIPERISE</w:t>
      </w:r>
    </w:p>
    <w:p w:rsidR="008B655A" w:rsidRDefault="008B655A" w:rsidP="008B65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BASHKIA LUSHNJE</w:t>
      </w:r>
    </w:p>
    <w:p w:rsidR="008B655A" w:rsidRDefault="008B655A" w:rsidP="008B6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Formulari Nr. 3</w:t>
      </w:r>
    </w:p>
    <w:p w:rsidR="008B655A" w:rsidRDefault="008B655A" w:rsidP="008B6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71EF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-1903095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FTESË PËR OFERTË</w:t>
      </w:r>
    </w:p>
    <w:p w:rsidR="008B655A" w:rsidRDefault="008B655A" w:rsidP="008B6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Emri dhe adresa e Autoritetit Kontraktor</w:t>
      </w:r>
    </w:p>
    <w:p w:rsidR="008B655A" w:rsidRDefault="008B655A" w:rsidP="008B6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Emri :</w:t>
      </w:r>
      <w:r>
        <w:rPr>
          <w:rFonts w:ascii="Times New Roman" w:hAnsi="Times New Roman" w:cs="Times New Roman"/>
          <w:sz w:val="24"/>
          <w:szCs w:val="24"/>
        </w:rPr>
        <w:t xml:space="preserve">Bashkia Lushnje </w:t>
      </w:r>
      <w:r>
        <w:rPr>
          <w:rFonts w:ascii="Times New Roman" w:hAnsi="Times New Roman" w:cs="Times New Roman"/>
          <w:b/>
          <w:i/>
          <w:sz w:val="24"/>
          <w:szCs w:val="24"/>
        </w:rPr>
        <w:t>( ne emer dhe per  llogari te Qendres se Arsimit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5A" w:rsidRDefault="008B655A" w:rsidP="008B6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:</w:t>
      </w:r>
      <w:r>
        <w:rPr>
          <w:rFonts w:ascii="Times New Roman" w:hAnsi="Times New Roman" w:cs="Times New Roman"/>
          <w:sz w:val="24"/>
          <w:szCs w:val="24"/>
        </w:rPr>
        <w:t xml:space="preserve"> Lagjia”Kongresi I Lushnjes” Lushnje</w:t>
      </w:r>
    </w:p>
    <w:p w:rsidR="008B655A" w:rsidRDefault="008B655A" w:rsidP="008B6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 :</w:t>
      </w:r>
      <w:r>
        <w:rPr>
          <w:rFonts w:ascii="Times New Roman" w:hAnsi="Times New Roman" w:cs="Times New Roman"/>
          <w:sz w:val="24"/>
          <w:szCs w:val="24"/>
        </w:rPr>
        <w:t xml:space="preserve"> 069 444 23 32</w:t>
      </w:r>
    </w:p>
    <w:p w:rsidR="008B655A" w:rsidRDefault="008B655A" w:rsidP="008B6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: </w:t>
      </w:r>
      <w:r>
        <w:rPr>
          <w:rFonts w:ascii="Times New Roman" w:hAnsi="Times New Roman" w:cs="Times New Roman"/>
          <w:sz w:val="24"/>
          <w:szCs w:val="24"/>
        </w:rPr>
        <w:t>bashkia_lushnje@yahoo.com</w:t>
      </w:r>
    </w:p>
    <w:p w:rsidR="008B655A" w:rsidRDefault="008B655A" w:rsidP="008B65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Faqja e Internetit:</w:t>
      </w:r>
      <w:r>
        <w:rPr>
          <w:rFonts w:ascii="Times New Roman" w:hAnsi="Times New Roman" w:cs="Times New Roman"/>
          <w:sz w:val="24"/>
          <w:szCs w:val="24"/>
        </w:rPr>
        <w:t>www.bashkialushnje.gov.al</w:t>
      </w:r>
    </w:p>
    <w:p w:rsidR="008B655A" w:rsidRDefault="008B655A" w:rsidP="008B655A">
      <w:pPr>
        <w:autoSpaceDE w:val="0"/>
        <w:autoSpaceDN w:val="0"/>
        <w:adjustRightInd w:val="0"/>
        <w:jc w:val="both"/>
        <w:rPr>
          <w:b/>
          <w:color w:val="FF0000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Autoriteti Kontraktor   </w:t>
      </w:r>
      <w:r>
        <w:rPr>
          <w:rFonts w:ascii="Times New Roman" w:hAnsi="Times New Roman" w:cs="Times New Roman"/>
          <w:b/>
          <w:sz w:val="24"/>
          <w:szCs w:val="24"/>
        </w:rPr>
        <w:t xml:space="preserve">Bashkia Lushnje </w:t>
      </w:r>
      <w:r>
        <w:rPr>
          <w:rFonts w:ascii="Times New Roman" w:hAnsi="Times New Roman" w:cs="Times New Roman"/>
          <w:sz w:val="24"/>
          <w:szCs w:val="24"/>
        </w:rPr>
        <w:t xml:space="preserve"> do të zhvillojë procedurën e prokurimit me vlerë të vogël me fond limit : </w:t>
      </w:r>
      <w:r w:rsidR="00A54B41">
        <w:rPr>
          <w:rFonts w:ascii="Times New Roman" w:hAnsi="Times New Roman" w:cs="Times New Roman"/>
          <w:sz w:val="24"/>
          <w:szCs w:val="24"/>
        </w:rPr>
        <w:t>115 250</w:t>
      </w:r>
      <w:r w:rsidR="00A54B41">
        <w:rPr>
          <w:rFonts w:ascii="Times New Roman" w:hAnsi="Times New Roman" w:cs="Times New Roman"/>
          <w:b/>
          <w:sz w:val="24"/>
          <w:szCs w:val="24"/>
        </w:rPr>
        <w:t xml:space="preserve">  ( njeqind e pesembedhjete mije e dy</w:t>
      </w:r>
      <w:r>
        <w:rPr>
          <w:rFonts w:ascii="Times New Roman" w:hAnsi="Times New Roman" w:cs="Times New Roman"/>
          <w:b/>
          <w:sz w:val="24"/>
          <w:szCs w:val="24"/>
        </w:rPr>
        <w:t>qind e pesedhje</w:t>
      </w:r>
      <w:r w:rsidR="00A54B41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 ) leke pa tvsh</w:t>
      </w:r>
      <w:r>
        <w:rPr>
          <w:rFonts w:ascii="Times New Roman" w:hAnsi="Times New Roman" w:cs="Times New Roman"/>
          <w:sz w:val="24"/>
          <w:szCs w:val="24"/>
        </w:rPr>
        <w:t xml:space="preserve"> , me objekt: 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54B41">
        <w:rPr>
          <w:b/>
        </w:rPr>
        <w:t>Blerje materiale te ndryshme</w:t>
      </w:r>
      <w:r>
        <w:rPr>
          <w:b/>
        </w:rPr>
        <w:t xml:space="preserve">  per  nevojat e Qendres se Arsimit  </w:t>
      </w:r>
      <w:r>
        <w:rPr>
          <w:b/>
          <w:color w:val="000000"/>
        </w:rPr>
        <w:t>”</w:t>
      </w:r>
      <w:r>
        <w:rPr>
          <w:b/>
          <w:color w:val="FF0000"/>
          <w:lang w:val="it-IT"/>
        </w:rPr>
        <w:t xml:space="preserve"> </w:t>
      </w:r>
    </w:p>
    <w:p w:rsidR="008B655A" w:rsidRDefault="008B655A" w:rsidP="008B6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zhvillimit do të jetë</w:t>
      </w:r>
      <w:r w:rsidR="00097EA3">
        <w:rPr>
          <w:rFonts w:ascii="Times New Roman" w:hAnsi="Times New Roman" w:cs="Times New Roman"/>
          <w:b/>
          <w:sz w:val="24"/>
          <w:szCs w:val="24"/>
        </w:rPr>
        <w:t xml:space="preserve">  19/  04 / 2016  ora  1</w:t>
      </w:r>
      <w:r w:rsidR="00337A9E">
        <w:rPr>
          <w:rFonts w:ascii="Times New Roman" w:hAnsi="Times New Roman" w:cs="Times New Roman"/>
          <w:b/>
          <w:sz w:val="24"/>
          <w:szCs w:val="24"/>
        </w:rPr>
        <w:t>4</w:t>
      </w:r>
      <w:r w:rsidR="00097EA3">
        <w:rPr>
          <w:rFonts w:ascii="Times New Roman" w:hAnsi="Times New Roman" w:cs="Times New Roman"/>
          <w:b/>
          <w:sz w:val="24"/>
          <w:szCs w:val="24"/>
        </w:rPr>
        <w:t>.</w:t>
      </w:r>
      <w:r w:rsidR="00337A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>në adresën www.app.gov.al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55A" w:rsidRDefault="008B655A" w:rsidP="008B6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 të lutur të paraqisni ofertën tuaj për këtë objekt prokurimi me këto të dhëna (specifikimet teknike të mallit/shërbimit/punës)Operatori ekonomik i renditur i pari, përpara se të shpallet fitues, duhet të dorëzojë pranë Bashkise Lushnje  keto mallra:</w:t>
      </w:r>
    </w:p>
    <w:p w:rsidR="008B655A" w:rsidRDefault="008B655A" w:rsidP="008B65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3"/>
        <w:gridCol w:w="4171"/>
        <w:gridCol w:w="1723"/>
        <w:gridCol w:w="1451"/>
      </w:tblGrid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Nr.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EMERTIMET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Njesia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Sasia</w:t>
            </w:r>
          </w:p>
        </w:tc>
      </w:tr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Brava dyersh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8B6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8B655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Kyça per dyert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8B6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B655A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Llampa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B655A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Llampa ekonomike 25 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8B6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B655A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8B655A" w:rsidTr="008B655A">
        <w:trPr>
          <w:trHeight w:val="3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Priza treshe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B655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Priza te thjeshta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8B65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8B6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54B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55A" w:rsidTr="008B655A">
        <w:trPr>
          <w:trHeight w:val="3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Rubineta 1/2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B65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55A" w:rsidTr="008B655A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5A" w:rsidRDefault="008B65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Gozhde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F6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54B41">
              <w:rPr>
                <w:sz w:val="24"/>
                <w:szCs w:val="24"/>
              </w:rPr>
              <w:t>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5A" w:rsidRDefault="00A54B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8B655A" w:rsidRDefault="008B655A" w:rsidP="008B6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8B655A" w:rsidRDefault="008B655A" w:rsidP="008B655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B655A" w:rsidRDefault="008B655A" w:rsidP="008B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F29" w:rsidRDefault="00E85F29" w:rsidP="00E85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lastRenderedPageBreak/>
        <w:t xml:space="preserve">  Materialet e kerkuara  me  siper  duhet te  jene te cilesise se mire</w:t>
      </w:r>
      <w:r w:rsidRPr="005E0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 rast te kundert  Autoriteti   Kontraktor  rezervon te  drejten te</w:t>
      </w:r>
      <w:r w:rsidR="00071E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ktheje keto materiale.</w:t>
      </w:r>
    </w:p>
    <w:p w:rsidR="008B655A" w:rsidRDefault="00E85F29" w:rsidP="00E85F29">
      <w:pPr>
        <w:tabs>
          <w:tab w:val="left" w:pos="801"/>
        </w:tabs>
        <w:autoSpaceDE w:val="0"/>
        <w:autoSpaceDN w:val="0"/>
        <w:adjustRightInd w:val="0"/>
        <w:ind w:left="270"/>
        <w:jc w:val="both"/>
        <w:rPr>
          <w:b/>
          <w:noProof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8B655A">
        <w:rPr>
          <w:b/>
          <w:noProof/>
          <w:u w:val="single"/>
        </w:rPr>
        <w:t xml:space="preserve">Operatori  fitues  duhet  te  kontaktoje  me Autoritetin  Kontraktor  brenda  1( nje )  dite  nga  shpallja  fitues  , ne rast te kundert kjo do te perbeje kusht per skualifikimin tuaj.  </w:t>
      </w:r>
    </w:p>
    <w:p w:rsidR="008B655A" w:rsidRDefault="008B655A" w:rsidP="008B655A">
      <w:pPr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Afati i levrimit: Dorezimi i mallit do behet  ne  magazinen e Bashkise Lushnje brenda 1 ( nje) dite  nga  data e  shpalljes  fitues te operatorit  ekonomik.</w:t>
      </w:r>
    </w:p>
    <w:p w:rsidR="008B655A" w:rsidRDefault="008B655A" w:rsidP="008B655A">
      <w:pPr>
        <w:pStyle w:val="ListParagraph"/>
        <w:jc w:val="both"/>
        <w:rPr>
          <w:b/>
          <w:lang w:val="it-IT"/>
        </w:rPr>
      </w:pPr>
    </w:p>
    <w:p w:rsidR="008B655A" w:rsidRDefault="008B655A" w:rsidP="008B655A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Operatori ekonomik fitues duhet te dorezoje bashke me faturen dhe vertetimin bankar qe permban numrin e llogarise dhe IBAN-in.</w:t>
      </w:r>
    </w:p>
    <w:p w:rsidR="00A54B41" w:rsidRDefault="00A54B41" w:rsidP="008B655A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B655A" w:rsidRDefault="008B655A" w:rsidP="008B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B655A" w:rsidRDefault="008B655A" w:rsidP="008B655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TITULLARI I AUTORITETIT KONTRAKTOR</w:t>
      </w:r>
    </w:p>
    <w:p w:rsidR="008B655A" w:rsidRDefault="008B655A" w:rsidP="008B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FATOS TUSHE</w:t>
      </w:r>
    </w:p>
    <w:p w:rsidR="004A6B87" w:rsidRDefault="004A6B87"/>
    <w:sectPr w:rsidR="004A6B87" w:rsidSect="004A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B655A"/>
    <w:rsid w:val="00071EFE"/>
    <w:rsid w:val="00097EA3"/>
    <w:rsid w:val="00150B9F"/>
    <w:rsid w:val="00337A9E"/>
    <w:rsid w:val="004A6B87"/>
    <w:rsid w:val="0050098A"/>
    <w:rsid w:val="007640D7"/>
    <w:rsid w:val="008B655A"/>
    <w:rsid w:val="00A54B41"/>
    <w:rsid w:val="00BB11F6"/>
    <w:rsid w:val="00E85F29"/>
    <w:rsid w:val="00F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8B65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2016-04-22T12:59:00Z</dcterms:created>
  <dcterms:modified xsi:type="dcterms:W3CDTF">2016-04-22T12:59:00Z</dcterms:modified>
</cp:coreProperties>
</file>