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4E22C5" w:rsidP="00704D25">
      <w:pPr>
        <w:ind w:left="4320"/>
        <w:rPr>
          <w:b/>
          <w:sz w:val="28"/>
          <w:szCs w:val="28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25"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25"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E10DAB">
        <w:rPr>
          <w:color w:val="000000" w:themeColor="text1"/>
          <w:lang w:val="it-IT"/>
        </w:rPr>
        <w:t>07/03/</w:t>
      </w:r>
      <w:r w:rsidR="002B22EF" w:rsidRPr="002B22EF">
        <w:rPr>
          <w:color w:val="000000" w:themeColor="text1"/>
          <w:lang w:val="it-IT"/>
        </w:rPr>
        <w:t>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Default="00AD2D2A" w:rsidP="00AD2D2A">
      <w:pPr>
        <w:jc w:val="both"/>
        <w:rPr>
          <w:lang w:val="nl-NL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3C5C78">
        <w:rPr>
          <w:b/>
          <w:lang w:val="pt-BR"/>
        </w:rPr>
        <w:t>61,800</w:t>
      </w:r>
      <w:r w:rsidR="00830BDB">
        <w:rPr>
          <w:b/>
          <w:lang w:val="pt-BR"/>
        </w:rPr>
        <w:t xml:space="preserve"> (</w:t>
      </w:r>
      <w:r w:rsidR="003C5C78">
        <w:rPr>
          <w:b/>
          <w:lang w:val="pt-BR"/>
        </w:rPr>
        <w:t>gjashtedhjete e nje mije e teteqind</w:t>
      </w:r>
      <w:r w:rsidR="00830BDB" w:rsidRPr="002179C2">
        <w:rPr>
          <w:b/>
          <w:lang w:val="pt-BR"/>
        </w:rPr>
        <w:t>)</w:t>
      </w:r>
      <w:r w:rsidR="00830BDB">
        <w:rPr>
          <w:b/>
          <w:lang w:val="pt-BR"/>
        </w:rPr>
        <w:t xml:space="preserve"> </w:t>
      </w:r>
      <w:r w:rsidR="00830BDB" w:rsidRPr="002179C2">
        <w:rPr>
          <w:b/>
          <w:lang w:val="pt-BR"/>
        </w:rPr>
        <w:t>leke pa TVSH</w:t>
      </w:r>
      <w:r w:rsidR="00830BDB">
        <w:rPr>
          <w:b/>
          <w:lang w:val="pt-BR"/>
        </w:rPr>
        <w:t xml:space="preserve">,  per objektin  “Blerje </w:t>
      </w:r>
      <w:r w:rsidR="003C5C78">
        <w:rPr>
          <w:b/>
          <w:lang w:val="pt-BR"/>
        </w:rPr>
        <w:t>baze materiale per ekspozimin e veshjeve popullore</w:t>
      </w:r>
      <w:r w:rsidR="00830BDB">
        <w:rPr>
          <w:b/>
          <w:lang w:val="pt-BR"/>
        </w:rPr>
        <w:t xml:space="preserve">” </w:t>
      </w:r>
    </w:p>
    <w:p w:rsidR="00830BDB" w:rsidRDefault="00830BDB" w:rsidP="00AD2D2A">
      <w:pPr>
        <w:jc w:val="both"/>
        <w:rPr>
          <w:lang w:val="nl-NL"/>
        </w:rPr>
      </w:pPr>
    </w:p>
    <w:p w:rsidR="00830BDB" w:rsidRPr="003842C3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E10DAB">
        <w:rPr>
          <w:b/>
          <w:sz w:val="28"/>
          <w:szCs w:val="28"/>
          <w:lang w:val="it-IT"/>
        </w:rPr>
        <w:t>08/03</w:t>
      </w:r>
      <w:r w:rsidR="003C5C78">
        <w:rPr>
          <w:b/>
          <w:sz w:val="28"/>
          <w:szCs w:val="28"/>
          <w:lang w:val="it-IT"/>
        </w:rPr>
        <w:t>/</w:t>
      </w:r>
      <w:r w:rsidR="002B22EF">
        <w:rPr>
          <w:b/>
          <w:sz w:val="28"/>
          <w:szCs w:val="28"/>
          <w:lang w:val="it-IT"/>
        </w:rPr>
        <w:t>2016</w:t>
      </w:r>
      <w:r w:rsidRPr="00D85C3C">
        <w:rPr>
          <w:b/>
          <w:sz w:val="28"/>
          <w:szCs w:val="28"/>
          <w:lang w:val="it-IT"/>
        </w:rPr>
        <w:t xml:space="preserve">,ora </w:t>
      </w:r>
      <w:r w:rsidR="00E10DAB">
        <w:rPr>
          <w:b/>
          <w:sz w:val="28"/>
          <w:szCs w:val="28"/>
          <w:lang w:val="it-IT"/>
        </w:rPr>
        <w:t>10</w:t>
      </w:r>
      <w:r w:rsidR="002B22EF">
        <w:rPr>
          <w:b/>
          <w:sz w:val="28"/>
          <w:szCs w:val="28"/>
          <w:lang w:val="it-IT"/>
        </w:rPr>
        <w:t>:</w:t>
      </w:r>
      <w:r w:rsidR="00E10DAB">
        <w:rPr>
          <w:b/>
          <w:sz w:val="28"/>
          <w:szCs w:val="28"/>
          <w:lang w:val="it-IT"/>
        </w:rPr>
        <w:t>45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F30E17" w:rsidRDefault="00F30E17" w:rsidP="00AD2D2A">
      <w:pPr>
        <w:jc w:val="both"/>
        <w:rPr>
          <w:lang w:val="it-I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430"/>
        <w:gridCol w:w="2610"/>
        <w:gridCol w:w="1800"/>
      </w:tblGrid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pPr>
              <w:rPr>
                <w:b/>
              </w:rPr>
            </w:pPr>
            <w:r w:rsidRPr="00A03CD1">
              <w:rPr>
                <w:b/>
              </w:rPr>
              <w:t>Nr</w:t>
            </w:r>
          </w:p>
        </w:tc>
        <w:tc>
          <w:tcPr>
            <w:tcW w:w="2430" w:type="dxa"/>
          </w:tcPr>
          <w:p w:rsidR="00830BDB" w:rsidRPr="00A03CD1" w:rsidRDefault="003C5C78" w:rsidP="003C5C78">
            <w:pPr>
              <w:rPr>
                <w:b/>
              </w:rPr>
            </w:pPr>
            <w:r>
              <w:rPr>
                <w:b/>
              </w:rPr>
              <w:t>Emertimi i mallit</w:t>
            </w:r>
          </w:p>
        </w:tc>
        <w:tc>
          <w:tcPr>
            <w:tcW w:w="2610" w:type="dxa"/>
          </w:tcPr>
          <w:p w:rsidR="00830BDB" w:rsidRPr="00A03CD1" w:rsidRDefault="003C5C78" w:rsidP="003C5C78">
            <w:pPr>
              <w:rPr>
                <w:b/>
              </w:rPr>
            </w:pPr>
            <w:r>
              <w:rPr>
                <w:b/>
              </w:rPr>
              <w:t xml:space="preserve">             Njesia </w:t>
            </w:r>
          </w:p>
        </w:tc>
        <w:tc>
          <w:tcPr>
            <w:tcW w:w="1800" w:type="dxa"/>
          </w:tcPr>
          <w:p w:rsidR="00830BDB" w:rsidRDefault="00830BDB" w:rsidP="003C5C78">
            <w:pPr>
              <w:jc w:val="center"/>
              <w:rPr>
                <w:b/>
              </w:rPr>
            </w:pPr>
            <w:r w:rsidRPr="00A03CD1">
              <w:rPr>
                <w:b/>
              </w:rPr>
              <w:t>Sasia</w:t>
            </w:r>
          </w:p>
          <w:p w:rsidR="003C5C78" w:rsidRPr="00A03CD1" w:rsidRDefault="003C5C78" w:rsidP="003C5C78">
            <w:pPr>
              <w:jc w:val="center"/>
              <w:rPr>
                <w:b/>
              </w:rPr>
            </w:pP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1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Manekina meshkuj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copë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3</w:t>
            </w: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2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Manekina femer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copë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3</w:t>
            </w: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3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Naftalinë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pako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6</w:t>
            </w:r>
          </w:p>
        </w:tc>
      </w:tr>
      <w:tr w:rsidR="00830BDB" w:rsidRPr="00A03CD1" w:rsidTr="00830BDB">
        <w:tc>
          <w:tcPr>
            <w:tcW w:w="810" w:type="dxa"/>
          </w:tcPr>
          <w:p w:rsidR="00830BDB" w:rsidRPr="00A03CD1" w:rsidRDefault="00830BDB" w:rsidP="003C5C78">
            <w:r w:rsidRPr="00A03CD1">
              <w:t>4</w:t>
            </w:r>
          </w:p>
        </w:tc>
        <w:tc>
          <w:tcPr>
            <w:tcW w:w="2430" w:type="dxa"/>
          </w:tcPr>
          <w:p w:rsidR="00830BDB" w:rsidRPr="00A03CD1" w:rsidRDefault="003C5C78" w:rsidP="003C5C78">
            <w:r>
              <w:t>Xhel silikoni</w:t>
            </w:r>
          </w:p>
        </w:tc>
        <w:tc>
          <w:tcPr>
            <w:tcW w:w="2610" w:type="dxa"/>
          </w:tcPr>
          <w:p w:rsidR="00830BDB" w:rsidRPr="00A03CD1" w:rsidRDefault="003C5C78" w:rsidP="003C5C78">
            <w:r>
              <w:t>pako</w:t>
            </w:r>
          </w:p>
        </w:tc>
        <w:tc>
          <w:tcPr>
            <w:tcW w:w="1800" w:type="dxa"/>
          </w:tcPr>
          <w:p w:rsidR="00830BDB" w:rsidRPr="00A03CD1" w:rsidRDefault="003C5C78" w:rsidP="003C5C78">
            <w:pPr>
              <w:jc w:val="center"/>
            </w:pPr>
            <w:r>
              <w:t>12</w:t>
            </w:r>
          </w:p>
        </w:tc>
      </w:tr>
    </w:tbl>
    <w:p w:rsidR="00830BDB" w:rsidRDefault="00830BDB" w:rsidP="00C43798">
      <w:pPr>
        <w:rPr>
          <w:sz w:val="28"/>
          <w:szCs w:val="28"/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 w:rsidRPr="003C5C78">
        <w:rPr>
          <w:b/>
          <w:i/>
          <w:lang w:val="it-IT"/>
        </w:rPr>
        <w:t>Specifikimet teknike</w:t>
      </w:r>
      <w:r>
        <w:rPr>
          <w:lang w:val="it-IT"/>
        </w:rPr>
        <w:t xml:space="preserve"> jane si me poshte: </w:t>
      </w:r>
    </w:p>
    <w:p w:rsidR="003C5C78" w:rsidRDefault="003C5C78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Manekina (kukulla) me te gjitha pjeset  trupit, perberja materiale PVC, masa 190cm, ngjyra bezhë.</w:t>
      </w:r>
    </w:p>
    <w:p w:rsidR="003C5C78" w:rsidRDefault="003C5C78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Naftalinë per ruajtjen kunder moles se kostumeve popullore</w:t>
      </w:r>
    </w:p>
    <w:p w:rsidR="003C5C78" w:rsidRPr="003C5C78" w:rsidRDefault="003C5C78" w:rsidP="003C5C7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Xhel silikoni kokerr per te thithur lageshtiren</w:t>
      </w:r>
    </w:p>
    <w:p w:rsidR="003C5C78" w:rsidRDefault="003C5C78" w:rsidP="003C5C78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3C5C78" w:rsidRDefault="003C5C78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B721F" w:rsidRDefault="004E22C5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21F"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F30E17" w:rsidRDefault="00F30E17" w:rsidP="00AD2D2A">
      <w:pPr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 xml:space="preserve">brenda dates </w:t>
      </w:r>
      <w:r w:rsidR="00E10DAB">
        <w:rPr>
          <w:b/>
          <w:i/>
          <w:color w:val="000000" w:themeColor="text1"/>
          <w:lang w:val="it-IT"/>
        </w:rPr>
        <w:t>09/03</w:t>
      </w:r>
      <w:r w:rsidR="003C5C78" w:rsidRPr="003C5C78">
        <w:rPr>
          <w:b/>
          <w:i/>
          <w:color w:val="000000" w:themeColor="text1"/>
          <w:lang w:val="it-IT"/>
        </w:rPr>
        <w:t>/</w:t>
      </w:r>
      <w:r w:rsidR="00F30E17" w:rsidRPr="003C5C78">
        <w:rPr>
          <w:b/>
          <w:i/>
          <w:color w:val="000000" w:themeColor="text1"/>
          <w:lang w:val="it-IT"/>
        </w:rPr>
        <w:t xml:space="preserve">2016 ora </w:t>
      </w:r>
      <w:r w:rsidR="00E10DAB">
        <w:rPr>
          <w:b/>
          <w:i/>
          <w:color w:val="000000" w:themeColor="text1"/>
          <w:lang w:val="it-IT"/>
        </w:rPr>
        <w:t>11:00</w:t>
      </w:r>
      <w:r w:rsidR="00D85C3C" w:rsidRPr="00F30E17">
        <w:rPr>
          <w:color w:val="000000" w:themeColor="text1"/>
          <w:lang w:val="it-IT"/>
        </w:rPr>
        <w:t xml:space="preserve"> per</w:t>
      </w:r>
      <w:r w:rsidR="00D85C3C" w:rsidRPr="00D85C3C">
        <w:rPr>
          <w:lang w:val="it-IT"/>
        </w:rPr>
        <w:t xml:space="preserve">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C5C78">
        <w:rPr>
          <w:lang w:val="it-IT"/>
        </w:rPr>
        <w:t xml:space="preserve"> </w:t>
      </w:r>
      <w:r w:rsidR="003C5C78" w:rsidRPr="003C5C78">
        <w:rPr>
          <w:b/>
          <w:i/>
          <w:lang w:val="it-IT"/>
        </w:rPr>
        <w:t>2 dit</w:t>
      </w:r>
      <w:r w:rsidR="003C5C78">
        <w:rPr>
          <w:b/>
          <w:i/>
          <w:lang w:val="it-IT"/>
        </w:rPr>
        <w:t>ë</w:t>
      </w:r>
      <w:r w:rsidR="003C5C78" w:rsidRPr="003C5C78">
        <w:rPr>
          <w:b/>
          <w:i/>
          <w:lang w:val="it-IT"/>
        </w:rPr>
        <w:t xml:space="preserve"> kalendarike</w:t>
      </w:r>
      <w:r w:rsidR="00D85C3C" w:rsidRPr="003064D9">
        <w:rPr>
          <w:color w:val="FF0000"/>
          <w:lang w:val="it-IT"/>
        </w:rPr>
        <w:t xml:space="preserve"> </w:t>
      </w:r>
      <w:r w:rsidR="003B721F" w:rsidRPr="00F30E17">
        <w:rPr>
          <w:color w:val="000000" w:themeColor="text1"/>
          <w:lang w:val="it-IT"/>
        </w:rPr>
        <w:t>duke</w:t>
      </w:r>
      <w:r w:rsidR="003B721F" w:rsidRPr="00D85C3C">
        <w:rPr>
          <w:lang w:val="it-IT"/>
        </w:rPr>
        <w:t xml:space="preserve"> filluar nga dita e dorezimit te dokumentave</w:t>
      </w:r>
      <w:r w:rsidR="003A0CC7" w:rsidRPr="00D85C3C">
        <w:rPr>
          <w:lang w:val="it-IT"/>
        </w:rPr>
        <w:t xml:space="preserve"> dhe pranimit te realizimit te procedures.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830BDB" w:rsidRPr="00D85C3C" w:rsidRDefault="00830BDB" w:rsidP="00AD2D2A">
      <w:pPr>
        <w:jc w:val="both"/>
      </w:pP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2C" w:rsidRDefault="00A65A2C" w:rsidP="00AD2D2A">
      <w:r>
        <w:separator/>
      </w:r>
    </w:p>
  </w:endnote>
  <w:endnote w:type="continuationSeparator" w:id="1">
    <w:p w:rsidR="00A65A2C" w:rsidRDefault="00A65A2C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2C" w:rsidRDefault="00A65A2C" w:rsidP="00AD2D2A">
      <w:r>
        <w:separator/>
      </w:r>
    </w:p>
  </w:footnote>
  <w:footnote w:type="continuationSeparator" w:id="1">
    <w:p w:rsidR="00A65A2C" w:rsidRDefault="00A65A2C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6F"/>
    <w:multiLevelType w:val="hybridMultilevel"/>
    <w:tmpl w:val="1136C4AC"/>
    <w:lvl w:ilvl="0" w:tplc="871E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3166"/>
    <w:rsid w:val="001120DB"/>
    <w:rsid w:val="001223A2"/>
    <w:rsid w:val="001C35FB"/>
    <w:rsid w:val="001E35DE"/>
    <w:rsid w:val="001E6D93"/>
    <w:rsid w:val="001F7B72"/>
    <w:rsid w:val="00203351"/>
    <w:rsid w:val="00235896"/>
    <w:rsid w:val="00264723"/>
    <w:rsid w:val="002A5831"/>
    <w:rsid w:val="002B172E"/>
    <w:rsid w:val="002B22EF"/>
    <w:rsid w:val="002D356E"/>
    <w:rsid w:val="003064D9"/>
    <w:rsid w:val="00312C36"/>
    <w:rsid w:val="003953CA"/>
    <w:rsid w:val="003A07E2"/>
    <w:rsid w:val="003A0CC7"/>
    <w:rsid w:val="003B721F"/>
    <w:rsid w:val="003C5C78"/>
    <w:rsid w:val="004036F4"/>
    <w:rsid w:val="00414A8F"/>
    <w:rsid w:val="00426918"/>
    <w:rsid w:val="00450EEB"/>
    <w:rsid w:val="00456490"/>
    <w:rsid w:val="004A5010"/>
    <w:rsid w:val="004B64F2"/>
    <w:rsid w:val="004E22C5"/>
    <w:rsid w:val="004E5B18"/>
    <w:rsid w:val="00545CF8"/>
    <w:rsid w:val="0054647C"/>
    <w:rsid w:val="00583363"/>
    <w:rsid w:val="005A46D6"/>
    <w:rsid w:val="00663BA9"/>
    <w:rsid w:val="00667119"/>
    <w:rsid w:val="00687AC7"/>
    <w:rsid w:val="006F377E"/>
    <w:rsid w:val="00704D25"/>
    <w:rsid w:val="007205F4"/>
    <w:rsid w:val="007308A1"/>
    <w:rsid w:val="00755CB1"/>
    <w:rsid w:val="007A5894"/>
    <w:rsid w:val="007F4A2E"/>
    <w:rsid w:val="00820D73"/>
    <w:rsid w:val="00830BDB"/>
    <w:rsid w:val="00857230"/>
    <w:rsid w:val="00865765"/>
    <w:rsid w:val="00905CF0"/>
    <w:rsid w:val="00990529"/>
    <w:rsid w:val="009B5CE0"/>
    <w:rsid w:val="009D1625"/>
    <w:rsid w:val="00A555B6"/>
    <w:rsid w:val="00A65A2C"/>
    <w:rsid w:val="00A9098F"/>
    <w:rsid w:val="00AA5BE2"/>
    <w:rsid w:val="00AD2D2A"/>
    <w:rsid w:val="00B8152E"/>
    <w:rsid w:val="00C34498"/>
    <w:rsid w:val="00C43798"/>
    <w:rsid w:val="00C50BE0"/>
    <w:rsid w:val="00C54822"/>
    <w:rsid w:val="00CE12D4"/>
    <w:rsid w:val="00CF46E0"/>
    <w:rsid w:val="00D014A4"/>
    <w:rsid w:val="00D40D46"/>
    <w:rsid w:val="00D53A16"/>
    <w:rsid w:val="00D85C3C"/>
    <w:rsid w:val="00E10DAB"/>
    <w:rsid w:val="00E65393"/>
    <w:rsid w:val="00E702A0"/>
    <w:rsid w:val="00E815A7"/>
    <w:rsid w:val="00E94D86"/>
    <w:rsid w:val="00E9596D"/>
    <w:rsid w:val="00EC4165"/>
    <w:rsid w:val="00EF3AEE"/>
    <w:rsid w:val="00F2073F"/>
    <w:rsid w:val="00F30E17"/>
    <w:rsid w:val="00F433EF"/>
    <w:rsid w:val="00F57818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2016-03-01T14:35:00Z</cp:lastPrinted>
  <dcterms:created xsi:type="dcterms:W3CDTF">2016-03-08T11:53:00Z</dcterms:created>
  <dcterms:modified xsi:type="dcterms:W3CDTF">2016-03-08T11:53:00Z</dcterms:modified>
</cp:coreProperties>
</file>