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51" w:rsidRDefault="008F67E7" w:rsidP="00387151">
      <w:pPr>
        <w:jc w:val="center"/>
        <w:rPr>
          <w:rFonts w:ascii="Verdana" w:hAnsi="Verdana"/>
          <w:sz w:val="20"/>
        </w:rPr>
      </w:pPr>
      <w:r>
        <w:rPr>
          <w:noProof/>
          <w:lang w:val="en-US" w:eastAsia="en-US"/>
        </w:rPr>
        <w:drawing>
          <wp:anchor distT="0" distB="0" distL="114300" distR="114300" simplePos="0" relativeHeight="251658752" behindDoc="1" locked="0" layoutInCell="1" allowOverlap="1">
            <wp:simplePos x="0" y="0"/>
            <wp:positionH relativeFrom="column">
              <wp:posOffset>138023</wp:posOffset>
            </wp:positionH>
            <wp:positionV relativeFrom="paragraph">
              <wp:posOffset>2157</wp:posOffset>
            </wp:positionV>
            <wp:extent cx="5667554" cy="8022566"/>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8"/>
                    <a:stretch>
                      <a:fillRect/>
                    </a:stretch>
                  </pic:blipFill>
                  <pic:spPr>
                    <a:xfrm>
                      <a:off x="0" y="0"/>
                      <a:ext cx="5667554" cy="8022566"/>
                    </a:xfrm>
                    <a:prstGeom prst="rect">
                      <a:avLst/>
                    </a:prstGeom>
                  </pic:spPr>
                </pic:pic>
              </a:graphicData>
            </a:graphic>
          </wp:anchor>
        </w:drawing>
      </w:r>
      <w:r w:rsidR="009747DB" w:rsidRPr="009747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40.6pt;width:66pt;height:80.25pt;z-index:251657728;visibility:visible;mso-wrap-edited:f;mso-position-horizontal-relative:text;mso-position-vertical-relative:text" wrapcoords="-288 0 -288 21409 21600 21409 21600 0 -288 0">
            <v:imagedata r:id="rId9" o:title=""/>
          </v:shape>
          <o:OLEObject Type="Embed" ProgID="Word.Picture.8" ShapeID="_x0000_s1026" DrawAspect="Content" ObjectID="_1518952835" r:id="rId10"/>
        </w:pict>
      </w:r>
      <w:r w:rsidR="00C02A72">
        <w:rPr>
          <w:rFonts w:ascii="Verdana" w:hAnsi="Verdana"/>
          <w:sz w:val="20"/>
        </w:rPr>
        <w:t xml:space="preserve"> </w:t>
      </w:r>
    </w:p>
    <w:p w:rsidR="00387151" w:rsidRDefault="00387151" w:rsidP="00387151">
      <w:pPr>
        <w:pStyle w:val="Heading1"/>
      </w:pPr>
    </w:p>
    <w:p w:rsidR="00387151" w:rsidRDefault="00EE6B67" w:rsidP="00EE6B67">
      <w:pPr>
        <w:pStyle w:val="Heading1"/>
        <w:tabs>
          <w:tab w:val="left" w:pos="7800"/>
        </w:tabs>
      </w:pPr>
      <w:r>
        <w:tab/>
      </w:r>
    </w:p>
    <w:p w:rsidR="006A399D" w:rsidRDefault="006A399D" w:rsidP="001936CB">
      <w:pPr>
        <w:pStyle w:val="Heading1"/>
        <w:jc w:val="center"/>
      </w:pPr>
      <w:r>
        <w:t>BASHKIA E TIRANËS</w:t>
      </w:r>
    </w:p>
    <w:p w:rsidR="006A399D" w:rsidRDefault="006A399D" w:rsidP="004A0C35">
      <w:pPr>
        <w:jc w:val="center"/>
        <w:rPr>
          <w:rFonts w:ascii="Verdana" w:hAnsi="Verdana"/>
          <w:sz w:val="22"/>
          <w:szCs w:val="22"/>
          <w:lang w:val="sq-AL"/>
        </w:rPr>
      </w:pPr>
      <w:r w:rsidRPr="00A826AC">
        <w:rPr>
          <w:rFonts w:ascii="Verdana" w:hAnsi="Verdana"/>
          <w:sz w:val="22"/>
          <w:szCs w:val="22"/>
          <w:lang w:val="sq-AL"/>
        </w:rPr>
        <w:t xml:space="preserve">DREJTORIA </w:t>
      </w:r>
      <w:r w:rsidR="008D68D8">
        <w:rPr>
          <w:rFonts w:ascii="Verdana" w:hAnsi="Verdana"/>
          <w:sz w:val="22"/>
          <w:szCs w:val="22"/>
          <w:lang w:val="sq-AL"/>
        </w:rPr>
        <w:t xml:space="preserve">E PËRGJITHSHME </w:t>
      </w:r>
      <w:r w:rsidRPr="00A826AC">
        <w:rPr>
          <w:rFonts w:ascii="Verdana" w:hAnsi="Verdana"/>
          <w:sz w:val="22"/>
          <w:szCs w:val="22"/>
          <w:lang w:val="sq-AL"/>
        </w:rPr>
        <w:t>N</w:t>
      </w:r>
      <w:r w:rsidR="00A826AC">
        <w:rPr>
          <w:rFonts w:ascii="Verdana" w:hAnsi="Verdana"/>
          <w:sz w:val="22"/>
          <w:szCs w:val="22"/>
          <w:lang w:val="sq-AL"/>
        </w:rPr>
        <w:t>R</w:t>
      </w:r>
      <w:r w:rsidRPr="00A826AC">
        <w:rPr>
          <w:rFonts w:ascii="Verdana" w:hAnsi="Verdana"/>
          <w:sz w:val="22"/>
          <w:szCs w:val="22"/>
          <w:lang w:val="sq-AL"/>
        </w:rPr>
        <w:t>.3 E PUNËTORËVE TË QYTETIT</w:t>
      </w:r>
    </w:p>
    <w:p w:rsidR="001936CB" w:rsidRDefault="001936CB" w:rsidP="004A0C35">
      <w:pPr>
        <w:jc w:val="center"/>
        <w:rPr>
          <w:rFonts w:ascii="Verdana" w:hAnsi="Verdana"/>
          <w:sz w:val="22"/>
          <w:szCs w:val="22"/>
          <w:lang w:val="sq-AL"/>
        </w:rPr>
      </w:pPr>
    </w:p>
    <w:p w:rsidR="001936CB" w:rsidRPr="001936CB" w:rsidRDefault="001936CB" w:rsidP="001936CB">
      <w:pPr>
        <w:rPr>
          <w:sz w:val="24"/>
        </w:rPr>
      </w:pPr>
      <w:r w:rsidRPr="001936CB">
        <w:rPr>
          <w:sz w:val="24"/>
        </w:rPr>
        <w:t>Nr._____Prot.</w:t>
      </w:r>
      <w:r w:rsidRPr="001936CB">
        <w:rPr>
          <w:sz w:val="24"/>
        </w:rPr>
        <w:tab/>
      </w:r>
      <w:r w:rsidRPr="001936CB">
        <w:rPr>
          <w:sz w:val="24"/>
        </w:rPr>
        <w:tab/>
        <w:t xml:space="preserve">                              </w:t>
      </w:r>
      <w:r w:rsidRPr="001936CB">
        <w:rPr>
          <w:sz w:val="24"/>
        </w:rPr>
        <w:tab/>
      </w:r>
      <w:r w:rsidRPr="001936CB">
        <w:rPr>
          <w:sz w:val="24"/>
        </w:rPr>
        <w:tab/>
        <w:t xml:space="preserve">                                 Tiranë ___/____/ 2016 </w:t>
      </w:r>
    </w:p>
    <w:p w:rsidR="001936CB" w:rsidRDefault="001936CB" w:rsidP="001936CB">
      <w:pPr>
        <w:rPr>
          <w:rFonts w:ascii="Verdana" w:hAnsi="Verdana"/>
          <w:sz w:val="22"/>
          <w:szCs w:val="22"/>
          <w:lang w:val="sq-AL"/>
        </w:rPr>
      </w:pPr>
    </w:p>
    <w:p w:rsidR="001936CB" w:rsidRPr="003842C3" w:rsidRDefault="001936CB" w:rsidP="00342C3A">
      <w:pPr>
        <w:spacing w:line="276" w:lineRule="auto"/>
        <w:rPr>
          <w:b/>
          <w:sz w:val="24"/>
          <w:szCs w:val="20"/>
        </w:rPr>
      </w:pPr>
      <w:r w:rsidRPr="003842C3">
        <w:rPr>
          <w:b/>
          <w:sz w:val="24"/>
          <w:szCs w:val="20"/>
        </w:rPr>
        <w:t>FTESË PËR OFERTË</w:t>
      </w:r>
    </w:p>
    <w:p w:rsidR="001936CB" w:rsidRPr="003842C3" w:rsidRDefault="001936CB" w:rsidP="00342C3A">
      <w:pPr>
        <w:spacing w:after="80" w:line="276" w:lineRule="auto"/>
        <w:rPr>
          <w:b/>
          <w:sz w:val="24"/>
        </w:rPr>
      </w:pPr>
      <w:r w:rsidRPr="003842C3">
        <w:rPr>
          <w:b/>
          <w:bCs/>
          <w:sz w:val="24"/>
        </w:rPr>
        <w:t>Emri dhe adresa e autoritetit kontraktor</w:t>
      </w:r>
    </w:p>
    <w:p w:rsidR="001936CB" w:rsidRPr="003842C3" w:rsidRDefault="001936CB" w:rsidP="00342C3A">
      <w:pPr>
        <w:spacing w:after="80" w:line="276" w:lineRule="auto"/>
        <w:rPr>
          <w:bCs/>
          <w:sz w:val="24"/>
        </w:rPr>
      </w:pPr>
      <w:r w:rsidRPr="003842C3">
        <w:rPr>
          <w:bCs/>
          <w:sz w:val="24"/>
        </w:rPr>
        <w:t>Emri</w:t>
      </w:r>
      <w:r>
        <w:rPr>
          <w:bCs/>
          <w:sz w:val="24"/>
        </w:rPr>
        <w:t>:</w:t>
      </w:r>
      <w:r w:rsidRPr="003842C3">
        <w:rPr>
          <w:bCs/>
          <w:sz w:val="24"/>
        </w:rPr>
        <w:t xml:space="preserve"> </w:t>
      </w:r>
      <w:r>
        <w:rPr>
          <w:bCs/>
          <w:sz w:val="24"/>
        </w:rPr>
        <w:t>Drejtoria E Përgjithshme Nr.3 e Punetoreve te Qytetit</w:t>
      </w:r>
    </w:p>
    <w:p w:rsidR="001936CB" w:rsidRPr="003842C3" w:rsidRDefault="001936CB" w:rsidP="00342C3A">
      <w:pPr>
        <w:spacing w:after="80" w:line="276" w:lineRule="auto"/>
        <w:rPr>
          <w:bCs/>
          <w:sz w:val="24"/>
        </w:rPr>
      </w:pPr>
      <w:r>
        <w:rPr>
          <w:bCs/>
          <w:sz w:val="24"/>
        </w:rPr>
        <w:t>Adresa; Rruga 5 Maji, prane tregut të medresesë, Tiranë</w:t>
      </w:r>
    </w:p>
    <w:p w:rsidR="001936CB" w:rsidRPr="003842C3" w:rsidRDefault="001936CB" w:rsidP="00342C3A">
      <w:pPr>
        <w:spacing w:after="80" w:line="276" w:lineRule="auto"/>
        <w:rPr>
          <w:bCs/>
          <w:sz w:val="24"/>
        </w:rPr>
      </w:pPr>
      <w:r>
        <w:rPr>
          <w:bCs/>
          <w:sz w:val="24"/>
        </w:rPr>
        <w:t>Tel/Fax 042227376</w:t>
      </w:r>
    </w:p>
    <w:p w:rsidR="001936CB" w:rsidRPr="003842C3" w:rsidRDefault="001936CB" w:rsidP="00342C3A">
      <w:pPr>
        <w:spacing w:after="80" w:line="276" w:lineRule="auto"/>
        <w:rPr>
          <w:bCs/>
          <w:sz w:val="24"/>
        </w:rPr>
      </w:pPr>
      <w:r w:rsidRPr="003842C3">
        <w:rPr>
          <w:bCs/>
          <w:sz w:val="24"/>
        </w:rPr>
        <w:t>E-mail</w:t>
      </w:r>
      <w:r>
        <w:rPr>
          <w:bCs/>
          <w:sz w:val="24"/>
        </w:rPr>
        <w:t>- punetoreteqytetit3@tirana.gov.al</w:t>
      </w:r>
    </w:p>
    <w:p w:rsidR="001936CB" w:rsidRPr="003842C3" w:rsidRDefault="001936CB" w:rsidP="00342C3A">
      <w:pPr>
        <w:spacing w:after="80" w:line="276" w:lineRule="auto"/>
        <w:rPr>
          <w:bCs/>
          <w:sz w:val="24"/>
        </w:rPr>
      </w:pPr>
      <w:r w:rsidRPr="003842C3">
        <w:rPr>
          <w:bCs/>
          <w:sz w:val="24"/>
        </w:rPr>
        <w:t>Faqja e Internetit___________________________________________</w:t>
      </w:r>
    </w:p>
    <w:p w:rsidR="001936CB" w:rsidRPr="00F43069" w:rsidRDefault="001936CB" w:rsidP="00342C3A">
      <w:pPr>
        <w:spacing w:line="276" w:lineRule="auto"/>
        <w:jc w:val="both"/>
        <w:rPr>
          <w:b/>
          <w:sz w:val="24"/>
        </w:rPr>
      </w:pPr>
      <w:r w:rsidRPr="00F43069">
        <w:rPr>
          <w:sz w:val="24"/>
          <w:lang w:val="pt-BR"/>
        </w:rPr>
        <w:t xml:space="preserve">Autoriteti kontraktor do të zhvillojë procedurën e prokurimit me vlerë të vogël me fond limit </w:t>
      </w:r>
      <w:r w:rsidR="00EB5A39">
        <w:rPr>
          <w:b/>
          <w:sz w:val="24"/>
          <w:szCs w:val="20"/>
          <w:lang w:val="nl-NL"/>
        </w:rPr>
        <w:t>235</w:t>
      </w:r>
      <w:r w:rsidRPr="00F43069">
        <w:rPr>
          <w:b/>
          <w:sz w:val="24"/>
          <w:szCs w:val="20"/>
          <w:lang w:val="nl-NL"/>
        </w:rPr>
        <w:t xml:space="preserve">,000 </w:t>
      </w:r>
      <w:r w:rsidRPr="00F43069">
        <w:rPr>
          <w:b/>
          <w:i/>
          <w:sz w:val="24"/>
          <w:szCs w:val="20"/>
          <w:lang w:val="nl-NL"/>
        </w:rPr>
        <w:t xml:space="preserve">(dyqind e </w:t>
      </w:r>
      <w:r w:rsidR="00EB5A39">
        <w:rPr>
          <w:b/>
          <w:i/>
          <w:sz w:val="24"/>
          <w:szCs w:val="20"/>
          <w:lang w:val="nl-NL"/>
        </w:rPr>
        <w:t>tridhjetë e pesë</w:t>
      </w:r>
      <w:r w:rsidRPr="00F43069">
        <w:rPr>
          <w:b/>
          <w:i/>
          <w:sz w:val="24"/>
          <w:szCs w:val="20"/>
          <w:lang w:val="nl-NL"/>
        </w:rPr>
        <w:t xml:space="preserve"> mijë)</w:t>
      </w:r>
      <w:r w:rsidRPr="00F43069">
        <w:rPr>
          <w:b/>
          <w:sz w:val="24"/>
          <w:szCs w:val="20"/>
          <w:lang w:val="nl-NL"/>
        </w:rPr>
        <w:t xml:space="preserve"> Leke pa TVSH</w:t>
      </w:r>
      <w:r w:rsidRPr="00F43069">
        <w:rPr>
          <w:b/>
          <w:sz w:val="24"/>
          <w:lang w:val="pt-BR"/>
        </w:rPr>
        <w:t>,</w:t>
      </w:r>
      <w:r w:rsidRPr="00F43069">
        <w:rPr>
          <w:sz w:val="24"/>
          <w:lang w:val="pt-BR"/>
        </w:rPr>
        <w:t xml:space="preserve"> me objekt:</w:t>
      </w:r>
      <w:r w:rsidRPr="00F43069">
        <w:rPr>
          <w:color w:val="000000"/>
          <w:sz w:val="24"/>
        </w:rPr>
        <w:t xml:space="preserve"> “</w:t>
      </w:r>
      <w:r>
        <w:rPr>
          <w:b/>
          <w:sz w:val="24"/>
        </w:rPr>
        <w:t>Shërbim Interneti</w:t>
      </w:r>
      <w:r w:rsidRPr="00F43069">
        <w:rPr>
          <w:b/>
          <w:sz w:val="24"/>
        </w:rPr>
        <w:t>"</w:t>
      </w:r>
      <w:r w:rsidRPr="00F43069">
        <w:rPr>
          <w:color w:val="000000"/>
          <w:sz w:val="24"/>
        </w:rPr>
        <w:t xml:space="preserve">, data </w:t>
      </w:r>
      <w:r w:rsidRPr="00F43069">
        <w:rPr>
          <w:sz w:val="24"/>
          <w:lang w:val="pt-BR"/>
        </w:rPr>
        <w:t xml:space="preserve"> </w:t>
      </w:r>
      <w:r w:rsidRPr="00F43069">
        <w:rPr>
          <w:sz w:val="24"/>
        </w:rPr>
        <w:t xml:space="preserve">e zhvillimit do të jetë </w:t>
      </w:r>
      <w:r w:rsidRPr="004D2A33">
        <w:rPr>
          <w:b/>
          <w:sz w:val="24"/>
        </w:rPr>
        <w:t>0</w:t>
      </w:r>
      <w:r w:rsidR="00EB5A39">
        <w:rPr>
          <w:b/>
          <w:sz w:val="24"/>
        </w:rPr>
        <w:t>8</w:t>
      </w:r>
      <w:r w:rsidRPr="00435ABA">
        <w:rPr>
          <w:b/>
          <w:sz w:val="24"/>
        </w:rPr>
        <w:t>.03.2016</w:t>
      </w:r>
      <w:r w:rsidRPr="00435ABA">
        <w:rPr>
          <w:sz w:val="24"/>
        </w:rPr>
        <w:t xml:space="preserve">, </w:t>
      </w:r>
      <w:r w:rsidRPr="00EB5A39">
        <w:rPr>
          <w:b/>
          <w:sz w:val="24"/>
        </w:rPr>
        <w:t>ora 16:00</w:t>
      </w:r>
      <w:r w:rsidRPr="00435ABA">
        <w:rPr>
          <w:sz w:val="24"/>
        </w:rPr>
        <w:t xml:space="preserve"> në</w:t>
      </w:r>
      <w:r w:rsidRPr="00F43069">
        <w:rPr>
          <w:sz w:val="24"/>
        </w:rPr>
        <w:t xml:space="preserve"> adresën www</w:t>
      </w:r>
      <w:hyperlink r:id="rId11" w:history="1">
        <w:r w:rsidRPr="00F43069">
          <w:rPr>
            <w:color w:val="0000FF"/>
            <w:sz w:val="24"/>
          </w:rPr>
          <w:t>.</w:t>
        </w:r>
      </w:hyperlink>
      <w:r w:rsidRPr="00F43069">
        <w:rPr>
          <w:sz w:val="24"/>
          <w:lang w:val="da-DK"/>
        </w:rPr>
        <w:t>app.gov.al</w:t>
      </w:r>
      <w:r w:rsidRPr="00F43069">
        <w:rPr>
          <w:sz w:val="24"/>
        </w:rPr>
        <w:t>.</w:t>
      </w:r>
    </w:p>
    <w:p w:rsidR="001936CB" w:rsidRDefault="001936CB" w:rsidP="00342C3A">
      <w:pPr>
        <w:pBdr>
          <w:bottom w:val="single" w:sz="12" w:space="4" w:color="auto"/>
        </w:pBdr>
        <w:spacing w:line="276" w:lineRule="auto"/>
        <w:jc w:val="both"/>
        <w:rPr>
          <w:sz w:val="24"/>
        </w:rPr>
      </w:pPr>
      <w:r w:rsidRPr="003842C3">
        <w:rPr>
          <w:sz w:val="24"/>
        </w:rPr>
        <w:t>Jeni të lutur të paraqisni ofertën tuaj për këtë objekt prokurimi me këto të dhëna (specifikimet teknike të mallit/shërbimit/punës):</w:t>
      </w:r>
    </w:p>
    <w:p w:rsidR="001936CB" w:rsidRDefault="001936CB" w:rsidP="00342C3A">
      <w:pPr>
        <w:pStyle w:val="NoSpacing"/>
        <w:spacing w:line="276" w:lineRule="auto"/>
        <w:jc w:val="both"/>
        <w:rPr>
          <w:rFonts w:ascii="Times New Roman" w:hAnsi="Times New Roman"/>
          <w:b/>
          <w:sz w:val="24"/>
          <w:szCs w:val="24"/>
        </w:rPr>
      </w:pPr>
      <w:r w:rsidRPr="0082751A">
        <w:rPr>
          <w:rFonts w:ascii="Times New Roman" w:hAnsi="Times New Roman"/>
          <w:b/>
          <w:sz w:val="24"/>
          <w:szCs w:val="24"/>
        </w:rPr>
        <w:t xml:space="preserve">Shërbim internet pranë zyrave të administrates në Drejtorinë </w:t>
      </w:r>
      <w:r>
        <w:rPr>
          <w:rFonts w:ascii="Times New Roman" w:hAnsi="Times New Roman"/>
          <w:b/>
          <w:sz w:val="24"/>
          <w:szCs w:val="24"/>
        </w:rPr>
        <w:t xml:space="preserve">e Përgjithshme </w:t>
      </w:r>
      <w:r w:rsidRPr="0082751A">
        <w:rPr>
          <w:rFonts w:ascii="Times New Roman" w:hAnsi="Times New Roman"/>
          <w:b/>
          <w:sz w:val="24"/>
          <w:szCs w:val="24"/>
        </w:rPr>
        <w:t>Nr.3 të Punëtorëve të Qytetit</w:t>
      </w:r>
      <w:r>
        <w:rPr>
          <w:rFonts w:ascii="Times New Roman" w:hAnsi="Times New Roman"/>
          <w:b/>
          <w:sz w:val="24"/>
          <w:szCs w:val="24"/>
        </w:rPr>
        <w:t>.</w:t>
      </w:r>
    </w:p>
    <w:p w:rsidR="001936CB" w:rsidRDefault="001936CB" w:rsidP="00342C3A">
      <w:pPr>
        <w:pStyle w:val="NoSpacing"/>
        <w:spacing w:line="276" w:lineRule="auto"/>
        <w:jc w:val="both"/>
        <w:rPr>
          <w:rFonts w:ascii="Times New Roman" w:hAnsi="Times New Roman"/>
          <w:b/>
          <w:sz w:val="24"/>
          <w:szCs w:val="24"/>
        </w:rPr>
      </w:pPr>
    </w:p>
    <w:p w:rsidR="001936CB" w:rsidRPr="0082751A" w:rsidRDefault="001936CB" w:rsidP="00342C3A">
      <w:pPr>
        <w:pStyle w:val="NoSpacing"/>
        <w:numPr>
          <w:ilvl w:val="0"/>
          <w:numId w:val="11"/>
        </w:numPr>
        <w:spacing w:line="276" w:lineRule="auto"/>
        <w:jc w:val="both"/>
        <w:rPr>
          <w:rFonts w:ascii="Times New Roman" w:hAnsi="Times New Roman"/>
          <w:sz w:val="24"/>
          <w:szCs w:val="24"/>
        </w:rPr>
      </w:pPr>
      <w:r w:rsidRPr="0082751A">
        <w:rPr>
          <w:rFonts w:ascii="Times New Roman" w:hAnsi="Times New Roman"/>
          <w:sz w:val="24"/>
          <w:szCs w:val="24"/>
        </w:rPr>
        <w:t>Shërbim internet</w:t>
      </w:r>
      <w:r>
        <w:rPr>
          <w:rFonts w:ascii="Times New Roman" w:hAnsi="Times New Roman"/>
          <w:sz w:val="24"/>
          <w:szCs w:val="24"/>
        </w:rPr>
        <w:t>i</w:t>
      </w:r>
      <w:r w:rsidRPr="0082751A">
        <w:rPr>
          <w:rFonts w:ascii="Times New Roman" w:hAnsi="Times New Roman"/>
          <w:sz w:val="24"/>
          <w:szCs w:val="24"/>
        </w:rPr>
        <w:t xml:space="preserve"> pranë zyrave të administrates </w:t>
      </w:r>
      <w:r>
        <w:rPr>
          <w:rFonts w:ascii="Times New Roman" w:hAnsi="Times New Roman"/>
          <w:sz w:val="24"/>
          <w:szCs w:val="24"/>
        </w:rPr>
        <w:t xml:space="preserve">në </w:t>
      </w:r>
      <w:r w:rsidRPr="0082751A">
        <w:rPr>
          <w:rFonts w:ascii="Times New Roman" w:hAnsi="Times New Roman"/>
          <w:sz w:val="24"/>
          <w:szCs w:val="24"/>
        </w:rPr>
        <w:t xml:space="preserve">Drejtorinë e Përgjithshme Nr.3 të Punëtorëve të Qytetit me shpejtësi </w:t>
      </w:r>
      <w:r w:rsidRPr="008D68D8">
        <w:rPr>
          <w:rFonts w:ascii="Times New Roman" w:hAnsi="Times New Roman"/>
          <w:b/>
          <w:sz w:val="24"/>
          <w:szCs w:val="24"/>
        </w:rPr>
        <w:t>15 Mb Download dhe 15 Mb Upload linjë e dedikuar</w:t>
      </w:r>
      <w:r w:rsidRPr="0082751A">
        <w:rPr>
          <w:rFonts w:ascii="Times New Roman" w:hAnsi="Times New Roman"/>
          <w:sz w:val="24"/>
          <w:szCs w:val="24"/>
        </w:rPr>
        <w:t>.</w:t>
      </w:r>
      <w:r>
        <w:rPr>
          <w:rFonts w:ascii="Times New Roman" w:hAnsi="Times New Roman"/>
          <w:sz w:val="24"/>
          <w:szCs w:val="24"/>
        </w:rPr>
        <w:t xml:space="preserve"> Shtrirje rrjeti</w:t>
      </w:r>
      <w:r w:rsidR="000B37A1">
        <w:rPr>
          <w:rFonts w:ascii="Times New Roman" w:hAnsi="Times New Roman"/>
          <w:sz w:val="24"/>
          <w:szCs w:val="24"/>
        </w:rPr>
        <w:t xml:space="preserve"> në një hapësirë 500 m² dhe në </w:t>
      </w:r>
      <w:r w:rsidR="006F1D1D">
        <w:rPr>
          <w:rFonts w:ascii="Times New Roman" w:hAnsi="Times New Roman"/>
          <w:sz w:val="24"/>
          <w:szCs w:val="24"/>
        </w:rPr>
        <w:t>15</w:t>
      </w:r>
      <w:r w:rsidR="009A16AF">
        <w:rPr>
          <w:rFonts w:ascii="Times New Roman" w:hAnsi="Times New Roman"/>
          <w:sz w:val="24"/>
          <w:szCs w:val="24"/>
        </w:rPr>
        <w:t xml:space="preserve"> njësi</w:t>
      </w:r>
      <w:r>
        <w:rPr>
          <w:rFonts w:ascii="Times New Roman" w:hAnsi="Times New Roman"/>
          <w:sz w:val="24"/>
          <w:szCs w:val="24"/>
        </w:rPr>
        <w:t xml:space="preserve"> me adresë Rruga 5 Maji, Tiranë.</w:t>
      </w:r>
    </w:p>
    <w:p w:rsidR="001936CB" w:rsidRDefault="001936CB" w:rsidP="00342C3A">
      <w:pPr>
        <w:pBdr>
          <w:bottom w:val="single" w:sz="12" w:space="4" w:color="auto"/>
        </w:pBdr>
        <w:spacing w:line="276" w:lineRule="auto"/>
        <w:jc w:val="both"/>
        <w:rPr>
          <w:b/>
          <w:sz w:val="24"/>
          <w:szCs w:val="20"/>
          <w:lang w:val="nl-NL"/>
        </w:rPr>
      </w:pPr>
    </w:p>
    <w:p w:rsidR="001936CB" w:rsidRDefault="001936CB" w:rsidP="00342C3A">
      <w:pPr>
        <w:spacing w:line="276" w:lineRule="auto"/>
        <w:jc w:val="both"/>
        <w:rPr>
          <w:sz w:val="24"/>
        </w:rPr>
      </w:pPr>
      <w:r>
        <w:rPr>
          <w:sz w:val="24"/>
        </w:rPr>
        <w:t>Operatori ekonomik i renditur i pari, përpara se të shpallet fitues, duhet të dorëzojë pranë autoritetit kontraktor (në rastet kur kërkohet), dokumentet si më poshtë:</w:t>
      </w:r>
    </w:p>
    <w:p w:rsidR="005708D4" w:rsidRDefault="005708D4" w:rsidP="00342C3A">
      <w:pPr>
        <w:spacing w:line="276" w:lineRule="auto"/>
        <w:jc w:val="both"/>
        <w:rPr>
          <w:sz w:val="24"/>
        </w:rPr>
      </w:pPr>
    </w:p>
    <w:p w:rsidR="001936CB" w:rsidRPr="00EB5A39" w:rsidRDefault="001936CB" w:rsidP="00342C3A">
      <w:pPr>
        <w:pStyle w:val="ListParagraph"/>
        <w:numPr>
          <w:ilvl w:val="0"/>
          <w:numId w:val="13"/>
        </w:numPr>
        <w:spacing w:line="276" w:lineRule="auto"/>
        <w:jc w:val="both"/>
        <w:rPr>
          <w:sz w:val="24"/>
        </w:rPr>
      </w:pPr>
      <w:r w:rsidRPr="00EB5A39">
        <w:rPr>
          <w:sz w:val="24"/>
        </w:rPr>
        <w:t>Ekstraktin historik dhe të thjeshtë të QKR ku te jene te lincensuar per ofrimin e ketij Shërbimi.</w:t>
      </w:r>
    </w:p>
    <w:p w:rsidR="001936CB" w:rsidRPr="00EB5A39" w:rsidRDefault="001936CB" w:rsidP="00342C3A">
      <w:pPr>
        <w:pStyle w:val="ListParagraph"/>
        <w:numPr>
          <w:ilvl w:val="0"/>
          <w:numId w:val="13"/>
        </w:numPr>
        <w:spacing w:line="276" w:lineRule="auto"/>
        <w:jc w:val="both"/>
        <w:rPr>
          <w:sz w:val="24"/>
        </w:rPr>
      </w:pPr>
      <w:r w:rsidRPr="00EB5A39">
        <w:rPr>
          <w:sz w:val="24"/>
        </w:rPr>
        <w:t>Te ushtroje aktivitetin tregtar ne Bashkine e Tiranes.</w:t>
      </w:r>
    </w:p>
    <w:p w:rsidR="001936CB" w:rsidRDefault="001936CB" w:rsidP="00342C3A">
      <w:pPr>
        <w:pStyle w:val="ListParagraph"/>
        <w:numPr>
          <w:ilvl w:val="0"/>
          <w:numId w:val="13"/>
        </w:numPr>
        <w:spacing w:line="276" w:lineRule="auto"/>
        <w:jc w:val="both"/>
        <w:rPr>
          <w:color w:val="000000"/>
          <w:sz w:val="24"/>
          <w:shd w:val="clear" w:color="auto" w:fill="FFFFFF"/>
        </w:rPr>
      </w:pPr>
      <w:r w:rsidRPr="00EB5A39">
        <w:rPr>
          <w:color w:val="000000"/>
          <w:sz w:val="24"/>
          <w:shd w:val="clear" w:color="auto" w:fill="FFFFFF"/>
        </w:rPr>
        <w:t>Duhet te jete i regjistruar prane AKEP dhe te kete autorizim te pergjithshem.</w:t>
      </w:r>
    </w:p>
    <w:p w:rsidR="009A704A" w:rsidRDefault="009A704A" w:rsidP="00342C3A">
      <w:pPr>
        <w:pStyle w:val="ListParagraph"/>
        <w:numPr>
          <w:ilvl w:val="0"/>
          <w:numId w:val="13"/>
        </w:numPr>
        <w:spacing w:line="276" w:lineRule="auto"/>
        <w:jc w:val="both"/>
        <w:rPr>
          <w:sz w:val="24"/>
        </w:rPr>
      </w:pPr>
      <w:r w:rsidRPr="00EB5A39">
        <w:rPr>
          <w:sz w:val="24"/>
        </w:rPr>
        <w:t>Fatura tatimore te ngjashme ne vlere 40% te fondit limit.</w:t>
      </w:r>
    </w:p>
    <w:p w:rsidR="009A704A" w:rsidRDefault="009A704A" w:rsidP="00342C3A">
      <w:pPr>
        <w:pStyle w:val="ListParagraph"/>
        <w:numPr>
          <w:ilvl w:val="0"/>
          <w:numId w:val="13"/>
        </w:numPr>
        <w:spacing w:line="276" w:lineRule="auto"/>
        <w:jc w:val="both"/>
        <w:rPr>
          <w:sz w:val="24"/>
        </w:rPr>
      </w:pPr>
      <w:r>
        <w:rPr>
          <w:sz w:val="24"/>
        </w:rPr>
        <w:t xml:space="preserve">Çertifikatë </w:t>
      </w:r>
      <w:r w:rsidRPr="000B37A1">
        <w:rPr>
          <w:b/>
          <w:sz w:val="24"/>
        </w:rPr>
        <w:t>ISO 9001: 2008</w:t>
      </w:r>
      <w:r>
        <w:rPr>
          <w:sz w:val="24"/>
        </w:rPr>
        <w:t xml:space="preserve"> Për menaxhimin e Cilësisë.</w:t>
      </w:r>
    </w:p>
    <w:p w:rsidR="0066599B" w:rsidRPr="009A704A" w:rsidRDefault="0066599B" w:rsidP="00342C3A">
      <w:pPr>
        <w:pStyle w:val="ListParagraph"/>
        <w:numPr>
          <w:ilvl w:val="0"/>
          <w:numId w:val="13"/>
        </w:numPr>
        <w:spacing w:line="276" w:lineRule="auto"/>
        <w:jc w:val="both"/>
        <w:rPr>
          <w:sz w:val="24"/>
        </w:rPr>
      </w:pPr>
      <w:r>
        <w:rPr>
          <w:sz w:val="24"/>
        </w:rPr>
        <w:t>Mbulim me sistem WIFI për gjithë sipërfaqen prej 500 m</w:t>
      </w:r>
      <w:r w:rsidRPr="0066599B">
        <w:rPr>
          <w:sz w:val="24"/>
          <w:vertAlign w:val="superscript"/>
        </w:rPr>
        <w:t>2</w:t>
      </w:r>
      <w:r>
        <w:rPr>
          <w:sz w:val="24"/>
        </w:rPr>
        <w:t>.</w:t>
      </w:r>
    </w:p>
    <w:p w:rsidR="00EB5A39" w:rsidRDefault="00EB5A39" w:rsidP="00342C3A">
      <w:pPr>
        <w:pStyle w:val="ListParagraph"/>
        <w:numPr>
          <w:ilvl w:val="0"/>
          <w:numId w:val="13"/>
        </w:numPr>
        <w:spacing w:line="276" w:lineRule="auto"/>
        <w:jc w:val="both"/>
        <w:rPr>
          <w:sz w:val="24"/>
        </w:rPr>
      </w:pPr>
      <w:r w:rsidRPr="00EB5A39">
        <w:rPr>
          <w:sz w:val="24"/>
        </w:rPr>
        <w:t xml:space="preserve">Operatori Ekonomik duhet te ofroje ne oferte edhe nje punonjes IT per te asistuar ne rrjetin e AK,me vizite periodike </w:t>
      </w:r>
      <w:r w:rsidR="009A704A">
        <w:rPr>
          <w:sz w:val="24"/>
        </w:rPr>
        <w:t xml:space="preserve">brenda 6 oreve </w:t>
      </w:r>
      <w:r w:rsidRPr="00EB5A39">
        <w:rPr>
          <w:sz w:val="24"/>
        </w:rPr>
        <w:t>sipas nevojes se Autoritetit Kontraktor.</w:t>
      </w:r>
    </w:p>
    <w:p w:rsidR="005708D4" w:rsidRDefault="005708D4" w:rsidP="00342C3A">
      <w:pPr>
        <w:pStyle w:val="ListParagraph"/>
        <w:numPr>
          <w:ilvl w:val="0"/>
          <w:numId w:val="13"/>
        </w:numPr>
        <w:pBdr>
          <w:bottom w:val="single" w:sz="12" w:space="4" w:color="auto"/>
        </w:pBdr>
        <w:tabs>
          <w:tab w:val="left" w:pos="-5670"/>
        </w:tabs>
        <w:spacing w:line="276" w:lineRule="auto"/>
        <w:contextualSpacing/>
        <w:jc w:val="both"/>
        <w:rPr>
          <w:sz w:val="24"/>
        </w:rPr>
      </w:pPr>
      <w:r w:rsidRPr="005708D4">
        <w:rPr>
          <w:sz w:val="24"/>
        </w:rPr>
        <w:t>Aparaturat dhe instalimi te ofrohen pa pagese nga Operatori Ekonomik.</w:t>
      </w:r>
    </w:p>
    <w:p w:rsidR="005708D4" w:rsidRPr="005708D4" w:rsidRDefault="008F67E7" w:rsidP="00342C3A">
      <w:pPr>
        <w:pStyle w:val="ListParagraph"/>
        <w:numPr>
          <w:ilvl w:val="0"/>
          <w:numId w:val="13"/>
        </w:numPr>
        <w:pBdr>
          <w:bottom w:val="single" w:sz="12" w:space="4" w:color="auto"/>
        </w:pBdr>
        <w:tabs>
          <w:tab w:val="left" w:pos="-5670"/>
        </w:tabs>
        <w:spacing w:line="276" w:lineRule="auto"/>
        <w:contextualSpacing/>
        <w:jc w:val="both"/>
        <w:rPr>
          <w:sz w:val="24"/>
        </w:rPr>
      </w:pPr>
      <w:r>
        <w:rPr>
          <w:noProof/>
          <w:sz w:val="24"/>
          <w:lang w:val="en-US" w:eastAsia="en-US"/>
        </w:rPr>
        <w:lastRenderedPageBreak/>
        <w:drawing>
          <wp:anchor distT="0" distB="0" distL="114300" distR="114300" simplePos="0" relativeHeight="251659776" behindDoc="1" locked="0" layoutInCell="1" allowOverlap="1">
            <wp:simplePos x="0" y="0"/>
            <wp:positionH relativeFrom="column">
              <wp:posOffset>457200</wp:posOffset>
            </wp:positionH>
            <wp:positionV relativeFrom="paragraph">
              <wp:posOffset>2157</wp:posOffset>
            </wp:positionV>
            <wp:extent cx="5667555" cy="8022566"/>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8"/>
                    <a:stretch>
                      <a:fillRect/>
                    </a:stretch>
                  </pic:blipFill>
                  <pic:spPr>
                    <a:xfrm>
                      <a:off x="0" y="0"/>
                      <a:ext cx="5667555" cy="8022566"/>
                    </a:xfrm>
                    <a:prstGeom prst="rect">
                      <a:avLst/>
                    </a:prstGeom>
                  </pic:spPr>
                </pic:pic>
              </a:graphicData>
            </a:graphic>
          </wp:anchor>
        </w:drawing>
      </w:r>
      <w:r w:rsidR="005708D4" w:rsidRPr="005708D4">
        <w:rPr>
          <w:sz w:val="24"/>
        </w:rPr>
        <w:t>Sherbim Interneti 24 ore ne dite per te gjithe periudhen qe do kontraktohet me linje/Fiber Optike 100% te dedikuar dhe shpejtesi 15 Mbps,</w:t>
      </w:r>
      <w:r w:rsidR="005708D4">
        <w:rPr>
          <w:sz w:val="24"/>
        </w:rPr>
        <w:t xml:space="preserve"> </w:t>
      </w:r>
      <w:r w:rsidR="005708D4" w:rsidRPr="005708D4">
        <w:rPr>
          <w:sz w:val="24"/>
        </w:rPr>
        <w:t>simetrike.</w:t>
      </w:r>
    </w:p>
    <w:p w:rsidR="005708D4" w:rsidRPr="005708D4" w:rsidRDefault="005708D4" w:rsidP="00342C3A">
      <w:pPr>
        <w:pStyle w:val="ListParagraph"/>
        <w:numPr>
          <w:ilvl w:val="0"/>
          <w:numId w:val="13"/>
        </w:numPr>
        <w:pBdr>
          <w:bottom w:val="single" w:sz="12" w:space="4" w:color="auto"/>
        </w:pBdr>
        <w:tabs>
          <w:tab w:val="left" w:pos="-5670"/>
        </w:tabs>
        <w:spacing w:line="276" w:lineRule="auto"/>
        <w:contextualSpacing/>
        <w:jc w:val="both"/>
        <w:rPr>
          <w:sz w:val="24"/>
        </w:rPr>
      </w:pPr>
      <w:r w:rsidRPr="005708D4">
        <w:rPr>
          <w:sz w:val="24"/>
        </w:rPr>
        <w:t>Realizimi i lidhjes brenda 1 dite pune  nga shpallja e fituesit.</w:t>
      </w:r>
    </w:p>
    <w:p w:rsidR="005708D4" w:rsidRPr="00EB5A39" w:rsidRDefault="005708D4" w:rsidP="00342C3A">
      <w:pPr>
        <w:pStyle w:val="ListParagraph"/>
        <w:spacing w:line="276" w:lineRule="auto"/>
        <w:jc w:val="both"/>
        <w:rPr>
          <w:sz w:val="24"/>
        </w:rPr>
      </w:pPr>
    </w:p>
    <w:p w:rsidR="001936CB" w:rsidRDefault="001936CB" w:rsidP="00342C3A">
      <w:pPr>
        <w:spacing w:line="276" w:lineRule="auto"/>
        <w:jc w:val="both"/>
        <w:rPr>
          <w:sz w:val="24"/>
        </w:rPr>
      </w:pPr>
      <w:r>
        <w:rPr>
          <w:sz w:val="24"/>
        </w:rPr>
        <w:t>Te gjitha kriteret e mesiperme duhet te vertetohen me dokumenta te leshuara nga Autoritet perkatese në origjinal ose të noterizuara.</w:t>
      </w:r>
    </w:p>
    <w:p w:rsidR="00342C3A" w:rsidRDefault="00342C3A" w:rsidP="00342C3A">
      <w:pPr>
        <w:spacing w:line="276" w:lineRule="auto"/>
        <w:jc w:val="both"/>
        <w:rPr>
          <w:sz w:val="24"/>
        </w:rPr>
      </w:pPr>
    </w:p>
    <w:p w:rsidR="001936CB" w:rsidRDefault="001936CB" w:rsidP="00342C3A">
      <w:pPr>
        <w:spacing w:line="276" w:lineRule="auto"/>
        <w:jc w:val="both"/>
        <w:rPr>
          <w:sz w:val="24"/>
        </w:rPr>
      </w:pPr>
      <w:r>
        <w:rPr>
          <w:sz w:val="24"/>
        </w:rPr>
        <w:t xml:space="preserve">Operatori ekonomik i renditur i pari, duhet të paraqitet pranë autoritetit kontraktor  deri me date </w:t>
      </w:r>
      <w:r w:rsidR="006F1D1D">
        <w:rPr>
          <w:b/>
          <w:sz w:val="24"/>
        </w:rPr>
        <w:t>10</w:t>
      </w:r>
      <w:r w:rsidRPr="00435ABA">
        <w:rPr>
          <w:b/>
          <w:sz w:val="24"/>
        </w:rPr>
        <w:t>.03.2016</w:t>
      </w:r>
      <w:r w:rsidR="006F1D1D">
        <w:rPr>
          <w:b/>
          <w:sz w:val="24"/>
        </w:rPr>
        <w:t xml:space="preserve"> ora 09</w:t>
      </w:r>
      <w:r w:rsidRPr="00435ABA">
        <w:rPr>
          <w:b/>
          <w:sz w:val="24"/>
        </w:rPr>
        <w:t>:00</w:t>
      </w:r>
      <w:r>
        <w:rPr>
          <w:b/>
          <w:sz w:val="24"/>
        </w:rPr>
        <w:t>.</w:t>
      </w:r>
    </w:p>
    <w:p w:rsidR="001936CB" w:rsidRPr="003D251F" w:rsidRDefault="001936CB" w:rsidP="00342C3A">
      <w:pPr>
        <w:spacing w:line="276" w:lineRule="auto"/>
        <w:jc w:val="both"/>
        <w:rPr>
          <w:i/>
          <w:sz w:val="24"/>
        </w:rPr>
      </w:pPr>
      <w:r>
        <w:rPr>
          <w:sz w:val="24"/>
        </w:rPr>
        <w:t xml:space="preserve">      </w:t>
      </w:r>
      <w:r w:rsidRPr="003D251F">
        <w:rPr>
          <w:i/>
          <w:sz w:val="24"/>
        </w:rPr>
        <w:t>(data dhe ora e përcaktuar nga autoriteti kontraktor)</w:t>
      </w:r>
    </w:p>
    <w:p w:rsidR="001936CB" w:rsidRDefault="001936CB" w:rsidP="00342C3A">
      <w:pPr>
        <w:spacing w:line="276" w:lineRule="auto"/>
        <w:jc w:val="both"/>
        <w:rPr>
          <w:sz w:val="24"/>
        </w:rPr>
      </w:pPr>
      <w:r w:rsidRPr="003842C3">
        <w:rPr>
          <w:sz w:val="24"/>
        </w:rPr>
        <w:t>Afati i lëvrimit të mallit/realizimit të shërbimit/punës do të jetë</w:t>
      </w:r>
      <w:r>
        <w:rPr>
          <w:sz w:val="24"/>
        </w:rPr>
        <w:t xml:space="preserve"> nje dite pune duke filluar nga data e lidhjes se kontrates.</w:t>
      </w:r>
    </w:p>
    <w:p w:rsidR="001936CB" w:rsidRPr="003842C3" w:rsidRDefault="001936CB" w:rsidP="00342C3A">
      <w:pPr>
        <w:spacing w:line="276" w:lineRule="auto"/>
        <w:jc w:val="both"/>
        <w:rPr>
          <w:i/>
          <w:sz w:val="24"/>
        </w:rPr>
      </w:pPr>
      <w:r w:rsidRPr="003842C3">
        <w:rPr>
          <w:i/>
          <w:sz w:val="24"/>
        </w:rPr>
        <w:t>(te plot</w:t>
      </w:r>
      <w:r>
        <w:rPr>
          <w:i/>
          <w:sz w:val="24"/>
        </w:rPr>
        <w:t>ë</w:t>
      </w:r>
      <w:r w:rsidRPr="003842C3">
        <w:rPr>
          <w:i/>
          <w:sz w:val="24"/>
        </w:rPr>
        <w:t>sohet nga autoriteti kontraktor)</w:t>
      </w:r>
    </w:p>
    <w:p w:rsidR="001936CB" w:rsidRDefault="001936CB" w:rsidP="00342C3A">
      <w:pPr>
        <w:spacing w:line="276" w:lineRule="auto"/>
        <w:jc w:val="both"/>
        <w:rPr>
          <w:sz w:val="24"/>
        </w:rPr>
      </w:pPr>
      <w:r w:rsidRPr="003842C3">
        <w:rPr>
          <w:sz w:val="24"/>
        </w:rPr>
        <w:t xml:space="preserve">Në ofertën e tij, ofertuesit duhet të paraqesë </w:t>
      </w:r>
      <w:r>
        <w:rPr>
          <w:sz w:val="24"/>
        </w:rPr>
        <w:t>të dhënat e plota të personit të</w:t>
      </w:r>
      <w:r w:rsidRPr="003842C3">
        <w:rPr>
          <w:sz w:val="24"/>
        </w:rPr>
        <w:t xml:space="preserve"> kontaktit.</w:t>
      </w:r>
    </w:p>
    <w:p w:rsidR="001936CB" w:rsidRDefault="001936CB" w:rsidP="00342C3A">
      <w:pPr>
        <w:spacing w:line="276" w:lineRule="auto"/>
        <w:jc w:val="both"/>
        <w:rPr>
          <w:sz w:val="24"/>
        </w:rPr>
      </w:pPr>
      <w:r>
        <w:rPr>
          <w:sz w:val="24"/>
        </w:rPr>
        <w:t>Shërbimet qe do te prokurohen:</w:t>
      </w:r>
    </w:p>
    <w:p w:rsidR="001936CB" w:rsidRDefault="001936CB" w:rsidP="00342C3A">
      <w:pPr>
        <w:spacing w:line="276" w:lineRule="auto"/>
        <w:jc w:val="both"/>
        <w:rPr>
          <w:sz w:val="24"/>
        </w:rPr>
      </w:pPr>
    </w:p>
    <w:tbl>
      <w:tblPr>
        <w:tblW w:w="9375" w:type="dxa"/>
        <w:tblInd w:w="93" w:type="dxa"/>
        <w:tblLook w:val="04A0"/>
      </w:tblPr>
      <w:tblGrid>
        <w:gridCol w:w="556"/>
        <w:gridCol w:w="6479"/>
        <w:gridCol w:w="1260"/>
        <w:gridCol w:w="1080"/>
      </w:tblGrid>
      <w:tr w:rsidR="001936CB" w:rsidRPr="007E795F" w:rsidTr="00107336">
        <w:trPr>
          <w:trHeight w:val="675"/>
        </w:trPr>
        <w:tc>
          <w:tcPr>
            <w:tcW w:w="556" w:type="dxa"/>
            <w:tcBorders>
              <w:top w:val="single" w:sz="4" w:space="0" w:color="auto"/>
              <w:left w:val="single" w:sz="4" w:space="0" w:color="auto"/>
              <w:bottom w:val="nil"/>
              <w:right w:val="single" w:sz="4" w:space="0" w:color="auto"/>
            </w:tcBorders>
            <w:shd w:val="clear" w:color="auto" w:fill="auto"/>
            <w:vAlign w:val="center"/>
            <w:hideMark/>
          </w:tcPr>
          <w:p w:rsidR="001936CB" w:rsidRPr="007E795F" w:rsidRDefault="001936CB" w:rsidP="00342C3A">
            <w:pPr>
              <w:spacing w:line="276" w:lineRule="auto"/>
              <w:jc w:val="center"/>
              <w:rPr>
                <w:b/>
                <w:bCs/>
                <w:color w:val="000000"/>
                <w:sz w:val="24"/>
              </w:rPr>
            </w:pPr>
            <w:r w:rsidRPr="007E795F">
              <w:rPr>
                <w:b/>
                <w:bCs/>
                <w:color w:val="000000"/>
                <w:sz w:val="24"/>
              </w:rPr>
              <w:t>Nr.</w:t>
            </w:r>
          </w:p>
        </w:tc>
        <w:tc>
          <w:tcPr>
            <w:tcW w:w="6479" w:type="dxa"/>
            <w:tcBorders>
              <w:top w:val="single" w:sz="4" w:space="0" w:color="auto"/>
              <w:left w:val="nil"/>
              <w:bottom w:val="nil"/>
              <w:right w:val="single" w:sz="4" w:space="0" w:color="auto"/>
            </w:tcBorders>
            <w:shd w:val="clear" w:color="auto" w:fill="auto"/>
            <w:vAlign w:val="center"/>
            <w:hideMark/>
          </w:tcPr>
          <w:p w:rsidR="001936CB" w:rsidRPr="007E795F" w:rsidRDefault="001936CB" w:rsidP="00342C3A">
            <w:pPr>
              <w:spacing w:line="276" w:lineRule="auto"/>
              <w:rPr>
                <w:b/>
                <w:bCs/>
                <w:color w:val="000000"/>
                <w:sz w:val="24"/>
              </w:rPr>
            </w:pPr>
            <w:r w:rsidRPr="007E795F">
              <w:rPr>
                <w:b/>
                <w:bCs/>
                <w:color w:val="000000"/>
                <w:sz w:val="24"/>
              </w:rPr>
              <w:t>Emërtimi</w:t>
            </w:r>
          </w:p>
        </w:tc>
        <w:tc>
          <w:tcPr>
            <w:tcW w:w="1260" w:type="dxa"/>
            <w:tcBorders>
              <w:top w:val="single" w:sz="4" w:space="0" w:color="auto"/>
              <w:left w:val="nil"/>
              <w:bottom w:val="nil"/>
              <w:right w:val="single" w:sz="4" w:space="0" w:color="auto"/>
            </w:tcBorders>
            <w:shd w:val="clear" w:color="auto" w:fill="auto"/>
            <w:vAlign w:val="center"/>
            <w:hideMark/>
          </w:tcPr>
          <w:p w:rsidR="001936CB" w:rsidRPr="007E795F" w:rsidRDefault="001936CB" w:rsidP="00342C3A">
            <w:pPr>
              <w:spacing w:line="276" w:lineRule="auto"/>
              <w:jc w:val="center"/>
              <w:rPr>
                <w:b/>
                <w:bCs/>
                <w:color w:val="000000"/>
                <w:sz w:val="24"/>
              </w:rPr>
            </w:pPr>
            <w:r w:rsidRPr="007E795F">
              <w:rPr>
                <w:b/>
                <w:bCs/>
                <w:color w:val="000000"/>
                <w:sz w:val="24"/>
              </w:rPr>
              <w:t>Njësia</w:t>
            </w:r>
          </w:p>
        </w:tc>
        <w:tc>
          <w:tcPr>
            <w:tcW w:w="1080" w:type="dxa"/>
            <w:tcBorders>
              <w:top w:val="single" w:sz="4" w:space="0" w:color="auto"/>
              <w:left w:val="nil"/>
              <w:bottom w:val="nil"/>
              <w:right w:val="single" w:sz="4" w:space="0" w:color="auto"/>
            </w:tcBorders>
            <w:shd w:val="clear" w:color="auto" w:fill="auto"/>
            <w:vAlign w:val="center"/>
            <w:hideMark/>
          </w:tcPr>
          <w:p w:rsidR="001936CB" w:rsidRPr="007E795F" w:rsidRDefault="001936CB" w:rsidP="00342C3A">
            <w:pPr>
              <w:spacing w:line="276" w:lineRule="auto"/>
              <w:jc w:val="center"/>
              <w:rPr>
                <w:b/>
                <w:bCs/>
                <w:color w:val="000000"/>
                <w:sz w:val="24"/>
              </w:rPr>
            </w:pPr>
            <w:r w:rsidRPr="007E795F">
              <w:rPr>
                <w:b/>
                <w:bCs/>
                <w:color w:val="000000"/>
                <w:sz w:val="24"/>
              </w:rPr>
              <w:t>Sasia</w:t>
            </w:r>
          </w:p>
        </w:tc>
      </w:tr>
      <w:tr w:rsidR="001936CB" w:rsidRPr="00344CAA" w:rsidTr="00107336">
        <w:trPr>
          <w:trHeight w:val="69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6CB" w:rsidRPr="007E795F" w:rsidRDefault="001936CB" w:rsidP="00342C3A">
            <w:pPr>
              <w:spacing w:line="276" w:lineRule="auto"/>
              <w:jc w:val="center"/>
              <w:rPr>
                <w:color w:val="000000"/>
                <w:sz w:val="24"/>
              </w:rPr>
            </w:pPr>
            <w:r w:rsidRPr="007E795F">
              <w:rPr>
                <w:color w:val="000000"/>
                <w:sz w:val="24"/>
              </w:rPr>
              <w:t>1</w:t>
            </w:r>
          </w:p>
        </w:tc>
        <w:tc>
          <w:tcPr>
            <w:tcW w:w="6479" w:type="dxa"/>
            <w:tcBorders>
              <w:top w:val="single" w:sz="4" w:space="0" w:color="auto"/>
              <w:left w:val="nil"/>
              <w:bottom w:val="single" w:sz="4" w:space="0" w:color="auto"/>
              <w:right w:val="single" w:sz="4" w:space="0" w:color="auto"/>
            </w:tcBorders>
            <w:shd w:val="clear" w:color="auto" w:fill="auto"/>
            <w:vAlign w:val="center"/>
            <w:hideMark/>
          </w:tcPr>
          <w:p w:rsidR="001936CB" w:rsidRPr="007E795F" w:rsidRDefault="001936CB" w:rsidP="00342C3A">
            <w:pPr>
              <w:spacing w:line="276" w:lineRule="auto"/>
              <w:rPr>
                <w:color w:val="000000"/>
                <w:sz w:val="24"/>
              </w:rPr>
            </w:pPr>
            <w:r>
              <w:rPr>
                <w:sz w:val="24"/>
              </w:rPr>
              <w:t xml:space="preserve">Shërbim Interneti me </w:t>
            </w:r>
            <w:r w:rsidRPr="0082751A">
              <w:rPr>
                <w:sz w:val="24"/>
              </w:rPr>
              <w:t xml:space="preserve">shpejtësi </w:t>
            </w:r>
            <w:r w:rsidRPr="008D68D8">
              <w:rPr>
                <w:b/>
                <w:sz w:val="24"/>
              </w:rPr>
              <w:t>15 Mb Download dhe 15 Mb Upload linjë e dedikuar</w:t>
            </w:r>
            <w:r>
              <w:rPr>
                <w:b/>
                <w:sz w:val="24"/>
              </w:rPr>
              <w:t xml:space="preserve"> pranë Drejtorisë së </w:t>
            </w:r>
            <w:r w:rsidR="0066599B">
              <w:rPr>
                <w:b/>
                <w:sz w:val="24"/>
              </w:rPr>
              <w:t>Përgjithshme Nr.3 të Punëtorëve të Qytetit.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936CB" w:rsidRPr="007E795F" w:rsidRDefault="001936CB" w:rsidP="00342C3A">
            <w:pPr>
              <w:spacing w:line="276" w:lineRule="auto"/>
              <w:jc w:val="center"/>
              <w:rPr>
                <w:color w:val="000000"/>
                <w:sz w:val="24"/>
              </w:rPr>
            </w:pPr>
            <w:r>
              <w:rPr>
                <w:color w:val="000000"/>
                <w:sz w:val="24"/>
              </w:rPr>
              <w:t>Muaj</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936CB" w:rsidRPr="00344CAA" w:rsidRDefault="001936CB" w:rsidP="00342C3A">
            <w:pPr>
              <w:spacing w:line="276" w:lineRule="auto"/>
              <w:jc w:val="center"/>
              <w:rPr>
                <w:b/>
                <w:sz w:val="24"/>
              </w:rPr>
            </w:pPr>
            <w:r>
              <w:rPr>
                <w:b/>
                <w:sz w:val="24"/>
              </w:rPr>
              <w:t>10</w:t>
            </w:r>
          </w:p>
        </w:tc>
      </w:tr>
    </w:tbl>
    <w:p w:rsidR="001936CB" w:rsidRDefault="001936CB" w:rsidP="00342C3A">
      <w:pPr>
        <w:spacing w:line="276" w:lineRule="auto"/>
        <w:jc w:val="both"/>
        <w:rPr>
          <w:sz w:val="24"/>
        </w:rPr>
      </w:pPr>
    </w:p>
    <w:p w:rsidR="001936CB" w:rsidRDefault="001936CB" w:rsidP="00342C3A">
      <w:pPr>
        <w:spacing w:line="276" w:lineRule="auto"/>
        <w:jc w:val="both"/>
        <w:rPr>
          <w:sz w:val="24"/>
        </w:rPr>
      </w:pPr>
    </w:p>
    <w:p w:rsidR="001936CB" w:rsidRDefault="001936CB" w:rsidP="00342C3A">
      <w:pPr>
        <w:spacing w:line="276" w:lineRule="auto"/>
        <w:jc w:val="center"/>
        <w:rPr>
          <w:b/>
          <w:sz w:val="24"/>
        </w:rPr>
      </w:pPr>
      <w:r w:rsidRPr="003842C3">
        <w:rPr>
          <w:b/>
          <w:sz w:val="24"/>
          <w:szCs w:val="20"/>
        </w:rPr>
        <w:t>TITULLARI I AUTORITETIT KONTRAKTOR</w:t>
      </w:r>
    </w:p>
    <w:p w:rsidR="001936CB" w:rsidRPr="003842C3" w:rsidRDefault="001936CB" w:rsidP="00342C3A">
      <w:pPr>
        <w:spacing w:line="276" w:lineRule="auto"/>
        <w:jc w:val="center"/>
        <w:rPr>
          <w:sz w:val="24"/>
          <w:szCs w:val="20"/>
        </w:rPr>
      </w:pPr>
      <w:r>
        <w:rPr>
          <w:b/>
          <w:sz w:val="24"/>
        </w:rPr>
        <w:t>Artion  ÇAUSHLLARI</w:t>
      </w:r>
    </w:p>
    <w:p w:rsidR="00C3715E" w:rsidRPr="009F5594" w:rsidRDefault="00C3715E" w:rsidP="00342C3A">
      <w:pPr>
        <w:tabs>
          <w:tab w:val="left" w:pos="6960"/>
        </w:tabs>
        <w:spacing w:line="276" w:lineRule="auto"/>
        <w:rPr>
          <w:sz w:val="24"/>
          <w:lang w:val="sq-AL"/>
        </w:rPr>
      </w:pPr>
    </w:p>
    <w:sectPr w:rsidR="00C3715E" w:rsidRPr="009F5594" w:rsidSect="001936CB">
      <w:footerReference w:type="default" r:id="rId12"/>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543" w:rsidRDefault="00BA3543" w:rsidP="009E20C5">
      <w:r>
        <w:separator/>
      </w:r>
    </w:p>
  </w:endnote>
  <w:endnote w:type="continuationSeparator" w:id="1">
    <w:p w:rsidR="00BA3543" w:rsidRDefault="00BA3543" w:rsidP="009E2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9204"/>
      <w:docPartObj>
        <w:docPartGallery w:val="Page Numbers (Bottom of Page)"/>
        <w:docPartUnique/>
      </w:docPartObj>
    </w:sdtPr>
    <w:sdtContent>
      <w:p w:rsidR="00231748" w:rsidRDefault="009747DB">
        <w:pPr>
          <w:pStyle w:val="Footer"/>
          <w:jc w:val="right"/>
        </w:pPr>
        <w:fldSimple w:instr=" PAGE   \* MERGEFORMAT ">
          <w:r w:rsidR="008F67E7">
            <w:rPr>
              <w:noProof/>
            </w:rPr>
            <w:t>2</w:t>
          </w:r>
        </w:fldSimple>
      </w:p>
    </w:sdtContent>
  </w:sdt>
  <w:p w:rsidR="00D751D4" w:rsidRDefault="00D75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543" w:rsidRDefault="00BA3543" w:rsidP="009E20C5">
      <w:r>
        <w:separator/>
      </w:r>
    </w:p>
  </w:footnote>
  <w:footnote w:type="continuationSeparator" w:id="1">
    <w:p w:rsidR="00BA3543" w:rsidRDefault="00BA3543" w:rsidP="009E2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43D6"/>
    <w:multiLevelType w:val="hybridMultilevel"/>
    <w:tmpl w:val="F820ABB0"/>
    <w:lvl w:ilvl="0" w:tplc="1056327A">
      <w:start w:val="1"/>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880FB2"/>
    <w:multiLevelType w:val="hybridMultilevel"/>
    <w:tmpl w:val="9E3CFE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7C637F"/>
    <w:multiLevelType w:val="hybridMultilevel"/>
    <w:tmpl w:val="AD3209B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710FE"/>
    <w:multiLevelType w:val="hybridMultilevel"/>
    <w:tmpl w:val="65CE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96A37"/>
    <w:multiLevelType w:val="hybridMultilevel"/>
    <w:tmpl w:val="23CCB51E"/>
    <w:lvl w:ilvl="0" w:tplc="398AA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B5472"/>
    <w:multiLevelType w:val="hybridMultilevel"/>
    <w:tmpl w:val="7BACE110"/>
    <w:lvl w:ilvl="0" w:tplc="B422FF0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6B648A"/>
    <w:multiLevelType w:val="hybridMultilevel"/>
    <w:tmpl w:val="99D064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74551B"/>
    <w:multiLevelType w:val="hybridMultilevel"/>
    <w:tmpl w:val="83DE51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256F1B"/>
    <w:multiLevelType w:val="hybridMultilevel"/>
    <w:tmpl w:val="D3E0B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8443F"/>
    <w:multiLevelType w:val="hybridMultilevel"/>
    <w:tmpl w:val="195C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64E68"/>
    <w:multiLevelType w:val="hybridMultilevel"/>
    <w:tmpl w:val="844E2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E478C"/>
    <w:multiLevelType w:val="hybridMultilevel"/>
    <w:tmpl w:val="6BFE9048"/>
    <w:lvl w:ilvl="0" w:tplc="7F00C3F0">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1701C2"/>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13"/>
  </w:num>
  <w:num w:numId="3">
    <w:abstractNumId w:val="0"/>
  </w:num>
  <w:num w:numId="4">
    <w:abstractNumId w:val="12"/>
  </w:num>
  <w:num w:numId="5">
    <w:abstractNumId w:val="8"/>
  </w:num>
  <w:num w:numId="6">
    <w:abstractNumId w:val="7"/>
  </w:num>
  <w:num w:numId="7">
    <w:abstractNumId w:val="1"/>
  </w:num>
  <w:num w:numId="8">
    <w:abstractNumId w:val="2"/>
  </w:num>
  <w:num w:numId="9">
    <w:abstractNumId w:val="4"/>
  </w:num>
  <w:num w:numId="10">
    <w:abstractNumId w:val="10"/>
  </w:num>
  <w:num w:numId="11">
    <w:abstractNumId w:val="5"/>
  </w:num>
  <w:num w:numId="12">
    <w:abstractNumId w:val="9"/>
  </w:num>
  <w:num w:numId="13">
    <w:abstractNumId w:val="11"/>
  </w:num>
  <w:num w:numId="1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387151"/>
    <w:rsid w:val="000032CA"/>
    <w:rsid w:val="00012DF6"/>
    <w:rsid w:val="0001791A"/>
    <w:rsid w:val="000201F5"/>
    <w:rsid w:val="000269BF"/>
    <w:rsid w:val="0003156E"/>
    <w:rsid w:val="000333C3"/>
    <w:rsid w:val="00033E01"/>
    <w:rsid w:val="000445CF"/>
    <w:rsid w:val="00044A13"/>
    <w:rsid w:val="00044BB1"/>
    <w:rsid w:val="00056A8C"/>
    <w:rsid w:val="000570ED"/>
    <w:rsid w:val="000611CA"/>
    <w:rsid w:val="00061D99"/>
    <w:rsid w:val="0006712C"/>
    <w:rsid w:val="000747D3"/>
    <w:rsid w:val="0008126A"/>
    <w:rsid w:val="00081EDA"/>
    <w:rsid w:val="00085D9B"/>
    <w:rsid w:val="00086ABF"/>
    <w:rsid w:val="00091AC5"/>
    <w:rsid w:val="00093E73"/>
    <w:rsid w:val="00097018"/>
    <w:rsid w:val="000A0DBC"/>
    <w:rsid w:val="000A3BAB"/>
    <w:rsid w:val="000A4C72"/>
    <w:rsid w:val="000B0ED8"/>
    <w:rsid w:val="000B1A27"/>
    <w:rsid w:val="000B37A1"/>
    <w:rsid w:val="000C2CD1"/>
    <w:rsid w:val="000D189A"/>
    <w:rsid w:val="000D4309"/>
    <w:rsid w:val="000D7188"/>
    <w:rsid w:val="000F02B2"/>
    <w:rsid w:val="000F73DE"/>
    <w:rsid w:val="00100D79"/>
    <w:rsid w:val="00107336"/>
    <w:rsid w:val="00112E5A"/>
    <w:rsid w:val="00112F3A"/>
    <w:rsid w:val="00123C2A"/>
    <w:rsid w:val="00124631"/>
    <w:rsid w:val="001271E6"/>
    <w:rsid w:val="00130DAE"/>
    <w:rsid w:val="00132CB7"/>
    <w:rsid w:val="0014133C"/>
    <w:rsid w:val="00143745"/>
    <w:rsid w:val="00146C28"/>
    <w:rsid w:val="001534BB"/>
    <w:rsid w:val="001703E8"/>
    <w:rsid w:val="00174583"/>
    <w:rsid w:val="00175DEB"/>
    <w:rsid w:val="00176818"/>
    <w:rsid w:val="001773B9"/>
    <w:rsid w:val="00181711"/>
    <w:rsid w:val="00193171"/>
    <w:rsid w:val="001936CB"/>
    <w:rsid w:val="0019386F"/>
    <w:rsid w:val="001968DD"/>
    <w:rsid w:val="001A0E1D"/>
    <w:rsid w:val="001A4864"/>
    <w:rsid w:val="001A6322"/>
    <w:rsid w:val="001A6F95"/>
    <w:rsid w:val="001B0598"/>
    <w:rsid w:val="001B59C0"/>
    <w:rsid w:val="001B6C88"/>
    <w:rsid w:val="001B7174"/>
    <w:rsid w:val="001C0916"/>
    <w:rsid w:val="001C10DB"/>
    <w:rsid w:val="001C18CF"/>
    <w:rsid w:val="001C3A50"/>
    <w:rsid w:val="001C640D"/>
    <w:rsid w:val="001D17F5"/>
    <w:rsid w:val="001D1D1D"/>
    <w:rsid w:val="001D7C16"/>
    <w:rsid w:val="001E1F39"/>
    <w:rsid w:val="001E2A10"/>
    <w:rsid w:val="001E3EF1"/>
    <w:rsid w:val="001E606A"/>
    <w:rsid w:val="001E7106"/>
    <w:rsid w:val="001E76F5"/>
    <w:rsid w:val="001E7FF2"/>
    <w:rsid w:val="001F3736"/>
    <w:rsid w:val="002027DD"/>
    <w:rsid w:val="00210E92"/>
    <w:rsid w:val="00211025"/>
    <w:rsid w:val="00213F81"/>
    <w:rsid w:val="00220941"/>
    <w:rsid w:val="00222A1D"/>
    <w:rsid w:val="00224BE2"/>
    <w:rsid w:val="00230273"/>
    <w:rsid w:val="00231748"/>
    <w:rsid w:val="002322DD"/>
    <w:rsid w:val="002329EC"/>
    <w:rsid w:val="00232FE5"/>
    <w:rsid w:val="002353B0"/>
    <w:rsid w:val="00242010"/>
    <w:rsid w:val="00243C60"/>
    <w:rsid w:val="0024491E"/>
    <w:rsid w:val="00252E67"/>
    <w:rsid w:val="002570EA"/>
    <w:rsid w:val="00257862"/>
    <w:rsid w:val="00260A02"/>
    <w:rsid w:val="00261262"/>
    <w:rsid w:val="00272978"/>
    <w:rsid w:val="00274C19"/>
    <w:rsid w:val="00277C5C"/>
    <w:rsid w:val="00283963"/>
    <w:rsid w:val="00287963"/>
    <w:rsid w:val="00291982"/>
    <w:rsid w:val="002933F5"/>
    <w:rsid w:val="00294DE3"/>
    <w:rsid w:val="00295E80"/>
    <w:rsid w:val="002A0DF2"/>
    <w:rsid w:val="002B4963"/>
    <w:rsid w:val="002B62C6"/>
    <w:rsid w:val="002D19D4"/>
    <w:rsid w:val="002D7EA7"/>
    <w:rsid w:val="002E5C86"/>
    <w:rsid w:val="002F0F21"/>
    <w:rsid w:val="002F26F8"/>
    <w:rsid w:val="002F5CF0"/>
    <w:rsid w:val="0030422E"/>
    <w:rsid w:val="00307469"/>
    <w:rsid w:val="00310EED"/>
    <w:rsid w:val="0031186A"/>
    <w:rsid w:val="00313C6B"/>
    <w:rsid w:val="00317FAC"/>
    <w:rsid w:val="00320995"/>
    <w:rsid w:val="0033390F"/>
    <w:rsid w:val="003415BB"/>
    <w:rsid w:val="00341AC9"/>
    <w:rsid w:val="00342C3A"/>
    <w:rsid w:val="00365EB9"/>
    <w:rsid w:val="00373B29"/>
    <w:rsid w:val="00382034"/>
    <w:rsid w:val="003840F0"/>
    <w:rsid w:val="00384478"/>
    <w:rsid w:val="00387151"/>
    <w:rsid w:val="00392DCC"/>
    <w:rsid w:val="0039333C"/>
    <w:rsid w:val="003B0037"/>
    <w:rsid w:val="003B11E8"/>
    <w:rsid w:val="003C0429"/>
    <w:rsid w:val="003C1EBF"/>
    <w:rsid w:val="003C5A8C"/>
    <w:rsid w:val="003C7AB7"/>
    <w:rsid w:val="003D6131"/>
    <w:rsid w:val="003D6E19"/>
    <w:rsid w:val="003D783D"/>
    <w:rsid w:val="003E275F"/>
    <w:rsid w:val="003E3F59"/>
    <w:rsid w:val="003E5269"/>
    <w:rsid w:val="003E5FC6"/>
    <w:rsid w:val="003E7B4E"/>
    <w:rsid w:val="003F1DB8"/>
    <w:rsid w:val="003F4D30"/>
    <w:rsid w:val="003F5C22"/>
    <w:rsid w:val="003F7D8F"/>
    <w:rsid w:val="0040261E"/>
    <w:rsid w:val="00411676"/>
    <w:rsid w:val="00411DDB"/>
    <w:rsid w:val="0042682F"/>
    <w:rsid w:val="0043062F"/>
    <w:rsid w:val="00432F75"/>
    <w:rsid w:val="00434CF6"/>
    <w:rsid w:val="004358A8"/>
    <w:rsid w:val="00436DB8"/>
    <w:rsid w:val="004370EC"/>
    <w:rsid w:val="00443C6E"/>
    <w:rsid w:val="00444066"/>
    <w:rsid w:val="00445968"/>
    <w:rsid w:val="004522B4"/>
    <w:rsid w:val="004534E5"/>
    <w:rsid w:val="00457CA1"/>
    <w:rsid w:val="00457DEC"/>
    <w:rsid w:val="004647C3"/>
    <w:rsid w:val="00490954"/>
    <w:rsid w:val="004928CC"/>
    <w:rsid w:val="004A0C35"/>
    <w:rsid w:val="004A1356"/>
    <w:rsid w:val="004A2E0B"/>
    <w:rsid w:val="004A38FF"/>
    <w:rsid w:val="004A71AF"/>
    <w:rsid w:val="004B7EEC"/>
    <w:rsid w:val="004C07A9"/>
    <w:rsid w:val="004C2FA3"/>
    <w:rsid w:val="004C4DD2"/>
    <w:rsid w:val="004C57BC"/>
    <w:rsid w:val="004C5827"/>
    <w:rsid w:val="004C5D37"/>
    <w:rsid w:val="004D0760"/>
    <w:rsid w:val="004D4B28"/>
    <w:rsid w:val="004D6F92"/>
    <w:rsid w:val="004E49AB"/>
    <w:rsid w:val="004F4701"/>
    <w:rsid w:val="004F4E17"/>
    <w:rsid w:val="004F7762"/>
    <w:rsid w:val="004F7795"/>
    <w:rsid w:val="00502B9E"/>
    <w:rsid w:val="00521345"/>
    <w:rsid w:val="00522A58"/>
    <w:rsid w:val="00530D9B"/>
    <w:rsid w:val="005312D9"/>
    <w:rsid w:val="00532FFC"/>
    <w:rsid w:val="00537050"/>
    <w:rsid w:val="005373C1"/>
    <w:rsid w:val="00542877"/>
    <w:rsid w:val="00546709"/>
    <w:rsid w:val="00552A97"/>
    <w:rsid w:val="00556C50"/>
    <w:rsid w:val="005708D4"/>
    <w:rsid w:val="005722BE"/>
    <w:rsid w:val="00575DBD"/>
    <w:rsid w:val="00582AA1"/>
    <w:rsid w:val="0058464D"/>
    <w:rsid w:val="0059104A"/>
    <w:rsid w:val="00591A3D"/>
    <w:rsid w:val="005973D1"/>
    <w:rsid w:val="005A7711"/>
    <w:rsid w:val="005B3809"/>
    <w:rsid w:val="005C1867"/>
    <w:rsid w:val="005C1FBE"/>
    <w:rsid w:val="005C764D"/>
    <w:rsid w:val="005D0B98"/>
    <w:rsid w:val="005D1061"/>
    <w:rsid w:val="005E349B"/>
    <w:rsid w:val="005E51EE"/>
    <w:rsid w:val="005F1C96"/>
    <w:rsid w:val="005F44CC"/>
    <w:rsid w:val="005F721B"/>
    <w:rsid w:val="00601772"/>
    <w:rsid w:val="00621802"/>
    <w:rsid w:val="0062281E"/>
    <w:rsid w:val="00622BE4"/>
    <w:rsid w:val="00624ADA"/>
    <w:rsid w:val="00625C9B"/>
    <w:rsid w:val="006322DE"/>
    <w:rsid w:val="00633753"/>
    <w:rsid w:val="00641404"/>
    <w:rsid w:val="006424CF"/>
    <w:rsid w:val="006449D2"/>
    <w:rsid w:val="0064597C"/>
    <w:rsid w:val="006467F6"/>
    <w:rsid w:val="0065145B"/>
    <w:rsid w:val="00665859"/>
    <w:rsid w:val="0066599B"/>
    <w:rsid w:val="00667BB3"/>
    <w:rsid w:val="00680570"/>
    <w:rsid w:val="00696C02"/>
    <w:rsid w:val="00697D99"/>
    <w:rsid w:val="006A399D"/>
    <w:rsid w:val="006A4DCE"/>
    <w:rsid w:val="006A7344"/>
    <w:rsid w:val="006B76F2"/>
    <w:rsid w:val="006B7BC9"/>
    <w:rsid w:val="006C0F8F"/>
    <w:rsid w:val="006C78ED"/>
    <w:rsid w:val="006D1026"/>
    <w:rsid w:val="006D16F2"/>
    <w:rsid w:val="006D3D63"/>
    <w:rsid w:val="006D6BB8"/>
    <w:rsid w:val="006E3809"/>
    <w:rsid w:val="006E4053"/>
    <w:rsid w:val="006E757D"/>
    <w:rsid w:val="006F17DB"/>
    <w:rsid w:val="006F1D1D"/>
    <w:rsid w:val="00700F41"/>
    <w:rsid w:val="0070273F"/>
    <w:rsid w:val="00714163"/>
    <w:rsid w:val="00717471"/>
    <w:rsid w:val="00721339"/>
    <w:rsid w:val="00722700"/>
    <w:rsid w:val="00722ED5"/>
    <w:rsid w:val="00726D09"/>
    <w:rsid w:val="0072757B"/>
    <w:rsid w:val="007337D0"/>
    <w:rsid w:val="0074516B"/>
    <w:rsid w:val="00745286"/>
    <w:rsid w:val="00745579"/>
    <w:rsid w:val="0074687E"/>
    <w:rsid w:val="00750805"/>
    <w:rsid w:val="00754FB1"/>
    <w:rsid w:val="00756E1E"/>
    <w:rsid w:val="0076190A"/>
    <w:rsid w:val="00761E99"/>
    <w:rsid w:val="0076767C"/>
    <w:rsid w:val="00772787"/>
    <w:rsid w:val="00776EBF"/>
    <w:rsid w:val="007772D9"/>
    <w:rsid w:val="007827BE"/>
    <w:rsid w:val="0078334E"/>
    <w:rsid w:val="0079040B"/>
    <w:rsid w:val="007907A8"/>
    <w:rsid w:val="00795861"/>
    <w:rsid w:val="007A3ACD"/>
    <w:rsid w:val="007A4AF0"/>
    <w:rsid w:val="007B2D84"/>
    <w:rsid w:val="007B3438"/>
    <w:rsid w:val="007B625B"/>
    <w:rsid w:val="007D006E"/>
    <w:rsid w:val="007D343E"/>
    <w:rsid w:val="007D6015"/>
    <w:rsid w:val="007D770B"/>
    <w:rsid w:val="007E5072"/>
    <w:rsid w:val="007F4468"/>
    <w:rsid w:val="0080367A"/>
    <w:rsid w:val="008058AE"/>
    <w:rsid w:val="00810212"/>
    <w:rsid w:val="008321BC"/>
    <w:rsid w:val="00835E30"/>
    <w:rsid w:val="0084175A"/>
    <w:rsid w:val="00842881"/>
    <w:rsid w:val="0084461F"/>
    <w:rsid w:val="00850897"/>
    <w:rsid w:val="00851146"/>
    <w:rsid w:val="00855417"/>
    <w:rsid w:val="00856391"/>
    <w:rsid w:val="008565CA"/>
    <w:rsid w:val="00856BBF"/>
    <w:rsid w:val="00856E96"/>
    <w:rsid w:val="00861C99"/>
    <w:rsid w:val="00863EF2"/>
    <w:rsid w:val="008647EF"/>
    <w:rsid w:val="00875C83"/>
    <w:rsid w:val="008810EB"/>
    <w:rsid w:val="00886717"/>
    <w:rsid w:val="0089604E"/>
    <w:rsid w:val="008A1C07"/>
    <w:rsid w:val="008A2242"/>
    <w:rsid w:val="008A3A34"/>
    <w:rsid w:val="008A44D5"/>
    <w:rsid w:val="008A7A91"/>
    <w:rsid w:val="008B41E6"/>
    <w:rsid w:val="008B5D7E"/>
    <w:rsid w:val="008B74F9"/>
    <w:rsid w:val="008B7FFC"/>
    <w:rsid w:val="008C116F"/>
    <w:rsid w:val="008C610E"/>
    <w:rsid w:val="008D32C7"/>
    <w:rsid w:val="008D52D8"/>
    <w:rsid w:val="008D57F8"/>
    <w:rsid w:val="008D68D8"/>
    <w:rsid w:val="008D6B77"/>
    <w:rsid w:val="008E5241"/>
    <w:rsid w:val="008F67E7"/>
    <w:rsid w:val="008F6DDE"/>
    <w:rsid w:val="008F7B12"/>
    <w:rsid w:val="0090073F"/>
    <w:rsid w:val="00900CBB"/>
    <w:rsid w:val="00903DDB"/>
    <w:rsid w:val="00912D67"/>
    <w:rsid w:val="009157C8"/>
    <w:rsid w:val="00917192"/>
    <w:rsid w:val="009211AD"/>
    <w:rsid w:val="00933507"/>
    <w:rsid w:val="00934942"/>
    <w:rsid w:val="009351B5"/>
    <w:rsid w:val="00937EF6"/>
    <w:rsid w:val="009423EA"/>
    <w:rsid w:val="00943760"/>
    <w:rsid w:val="00951A8C"/>
    <w:rsid w:val="009520D5"/>
    <w:rsid w:val="009611C5"/>
    <w:rsid w:val="00962416"/>
    <w:rsid w:val="009705A8"/>
    <w:rsid w:val="009747DB"/>
    <w:rsid w:val="009840EC"/>
    <w:rsid w:val="00984E80"/>
    <w:rsid w:val="009856D7"/>
    <w:rsid w:val="0098715F"/>
    <w:rsid w:val="009A16AF"/>
    <w:rsid w:val="009A704A"/>
    <w:rsid w:val="009B2388"/>
    <w:rsid w:val="009C004E"/>
    <w:rsid w:val="009C0423"/>
    <w:rsid w:val="009C2182"/>
    <w:rsid w:val="009C6C2C"/>
    <w:rsid w:val="009C7823"/>
    <w:rsid w:val="009D1312"/>
    <w:rsid w:val="009D2659"/>
    <w:rsid w:val="009D2A95"/>
    <w:rsid w:val="009D5D74"/>
    <w:rsid w:val="009D784A"/>
    <w:rsid w:val="009E20C5"/>
    <w:rsid w:val="009E21E4"/>
    <w:rsid w:val="009E3A77"/>
    <w:rsid w:val="009E54DA"/>
    <w:rsid w:val="009F05AF"/>
    <w:rsid w:val="009F5594"/>
    <w:rsid w:val="009F603F"/>
    <w:rsid w:val="00A0160D"/>
    <w:rsid w:val="00A06411"/>
    <w:rsid w:val="00A17988"/>
    <w:rsid w:val="00A20F35"/>
    <w:rsid w:val="00A25C2B"/>
    <w:rsid w:val="00A44923"/>
    <w:rsid w:val="00A47052"/>
    <w:rsid w:val="00A50507"/>
    <w:rsid w:val="00A66584"/>
    <w:rsid w:val="00A67F40"/>
    <w:rsid w:val="00A70AF4"/>
    <w:rsid w:val="00A725B8"/>
    <w:rsid w:val="00A7606E"/>
    <w:rsid w:val="00A82035"/>
    <w:rsid w:val="00A826AC"/>
    <w:rsid w:val="00A83E27"/>
    <w:rsid w:val="00A8777A"/>
    <w:rsid w:val="00A87F2A"/>
    <w:rsid w:val="00A9252B"/>
    <w:rsid w:val="00A946A3"/>
    <w:rsid w:val="00AA1AEC"/>
    <w:rsid w:val="00AA1CB5"/>
    <w:rsid w:val="00AB6617"/>
    <w:rsid w:val="00AB6EC0"/>
    <w:rsid w:val="00AC0A72"/>
    <w:rsid w:val="00AC4B1D"/>
    <w:rsid w:val="00AC5D93"/>
    <w:rsid w:val="00AD304E"/>
    <w:rsid w:val="00AE2B2A"/>
    <w:rsid w:val="00B03473"/>
    <w:rsid w:val="00B048CF"/>
    <w:rsid w:val="00B05F9E"/>
    <w:rsid w:val="00B119A9"/>
    <w:rsid w:val="00B1750F"/>
    <w:rsid w:val="00B225C8"/>
    <w:rsid w:val="00B240DC"/>
    <w:rsid w:val="00B25BA3"/>
    <w:rsid w:val="00B31E1E"/>
    <w:rsid w:val="00B371A1"/>
    <w:rsid w:val="00B444A6"/>
    <w:rsid w:val="00B553A2"/>
    <w:rsid w:val="00B60D34"/>
    <w:rsid w:val="00B66DBA"/>
    <w:rsid w:val="00B71526"/>
    <w:rsid w:val="00B76CAE"/>
    <w:rsid w:val="00B91E7D"/>
    <w:rsid w:val="00B926F7"/>
    <w:rsid w:val="00B9652D"/>
    <w:rsid w:val="00BA1336"/>
    <w:rsid w:val="00BA1966"/>
    <w:rsid w:val="00BA1B6C"/>
    <w:rsid w:val="00BA3543"/>
    <w:rsid w:val="00BA358D"/>
    <w:rsid w:val="00BA668F"/>
    <w:rsid w:val="00BB1A36"/>
    <w:rsid w:val="00BB3275"/>
    <w:rsid w:val="00BB3B9C"/>
    <w:rsid w:val="00BB527A"/>
    <w:rsid w:val="00BB5477"/>
    <w:rsid w:val="00BB5B6F"/>
    <w:rsid w:val="00BC5C01"/>
    <w:rsid w:val="00BD1A53"/>
    <w:rsid w:val="00BD24C4"/>
    <w:rsid w:val="00BE3C32"/>
    <w:rsid w:val="00BE6BF9"/>
    <w:rsid w:val="00BE6FD6"/>
    <w:rsid w:val="00BF1D25"/>
    <w:rsid w:val="00C02A72"/>
    <w:rsid w:val="00C11FDD"/>
    <w:rsid w:val="00C13694"/>
    <w:rsid w:val="00C16B22"/>
    <w:rsid w:val="00C21853"/>
    <w:rsid w:val="00C2188B"/>
    <w:rsid w:val="00C23E13"/>
    <w:rsid w:val="00C2558E"/>
    <w:rsid w:val="00C31B89"/>
    <w:rsid w:val="00C31FE2"/>
    <w:rsid w:val="00C3222C"/>
    <w:rsid w:val="00C3674F"/>
    <w:rsid w:val="00C3715E"/>
    <w:rsid w:val="00C56F0A"/>
    <w:rsid w:val="00C575C3"/>
    <w:rsid w:val="00C647A3"/>
    <w:rsid w:val="00C66BA7"/>
    <w:rsid w:val="00C748F0"/>
    <w:rsid w:val="00C816C3"/>
    <w:rsid w:val="00C85A0A"/>
    <w:rsid w:val="00C92C46"/>
    <w:rsid w:val="00CA0E29"/>
    <w:rsid w:val="00CA3012"/>
    <w:rsid w:val="00CB0BEA"/>
    <w:rsid w:val="00CB5113"/>
    <w:rsid w:val="00CD0891"/>
    <w:rsid w:val="00CD1370"/>
    <w:rsid w:val="00CD5717"/>
    <w:rsid w:val="00CF53EA"/>
    <w:rsid w:val="00CF5DEF"/>
    <w:rsid w:val="00D12081"/>
    <w:rsid w:val="00D16128"/>
    <w:rsid w:val="00D2217C"/>
    <w:rsid w:val="00D27038"/>
    <w:rsid w:val="00D27131"/>
    <w:rsid w:val="00D4002B"/>
    <w:rsid w:val="00D4057D"/>
    <w:rsid w:val="00D40B81"/>
    <w:rsid w:val="00D40F5E"/>
    <w:rsid w:val="00D43C07"/>
    <w:rsid w:val="00D45169"/>
    <w:rsid w:val="00D47F82"/>
    <w:rsid w:val="00D538B2"/>
    <w:rsid w:val="00D6012E"/>
    <w:rsid w:val="00D611CA"/>
    <w:rsid w:val="00D751D4"/>
    <w:rsid w:val="00D7615D"/>
    <w:rsid w:val="00DA24AF"/>
    <w:rsid w:val="00DA6109"/>
    <w:rsid w:val="00DB0555"/>
    <w:rsid w:val="00DB0D1F"/>
    <w:rsid w:val="00DB76E0"/>
    <w:rsid w:val="00DC53A6"/>
    <w:rsid w:val="00DC5792"/>
    <w:rsid w:val="00DD1074"/>
    <w:rsid w:val="00DD3FA9"/>
    <w:rsid w:val="00DE2528"/>
    <w:rsid w:val="00DE349B"/>
    <w:rsid w:val="00DE5743"/>
    <w:rsid w:val="00DE5BD4"/>
    <w:rsid w:val="00DF0EF0"/>
    <w:rsid w:val="00DF2338"/>
    <w:rsid w:val="00DF3A3E"/>
    <w:rsid w:val="00DF6757"/>
    <w:rsid w:val="00E066D1"/>
    <w:rsid w:val="00E13936"/>
    <w:rsid w:val="00E16CEB"/>
    <w:rsid w:val="00E21E03"/>
    <w:rsid w:val="00E2413D"/>
    <w:rsid w:val="00E24270"/>
    <w:rsid w:val="00E27681"/>
    <w:rsid w:val="00E30DDC"/>
    <w:rsid w:val="00E316A3"/>
    <w:rsid w:val="00E32FB8"/>
    <w:rsid w:val="00E34DC0"/>
    <w:rsid w:val="00E41FAF"/>
    <w:rsid w:val="00E42BAF"/>
    <w:rsid w:val="00E436C6"/>
    <w:rsid w:val="00E615EA"/>
    <w:rsid w:val="00E64E25"/>
    <w:rsid w:val="00E659AC"/>
    <w:rsid w:val="00E65F5B"/>
    <w:rsid w:val="00E7271E"/>
    <w:rsid w:val="00E7461A"/>
    <w:rsid w:val="00E750F6"/>
    <w:rsid w:val="00E75428"/>
    <w:rsid w:val="00E82073"/>
    <w:rsid w:val="00E825D8"/>
    <w:rsid w:val="00E83660"/>
    <w:rsid w:val="00E83B6D"/>
    <w:rsid w:val="00E87A9C"/>
    <w:rsid w:val="00E94A4C"/>
    <w:rsid w:val="00E95186"/>
    <w:rsid w:val="00EA0539"/>
    <w:rsid w:val="00EA74F2"/>
    <w:rsid w:val="00EA7EE0"/>
    <w:rsid w:val="00EB3F7A"/>
    <w:rsid w:val="00EB4E50"/>
    <w:rsid w:val="00EB50C9"/>
    <w:rsid w:val="00EB5A39"/>
    <w:rsid w:val="00EC0406"/>
    <w:rsid w:val="00EC08AE"/>
    <w:rsid w:val="00EC0D8C"/>
    <w:rsid w:val="00EC4534"/>
    <w:rsid w:val="00ED45D7"/>
    <w:rsid w:val="00ED5014"/>
    <w:rsid w:val="00EE2221"/>
    <w:rsid w:val="00EE55CD"/>
    <w:rsid w:val="00EE6B67"/>
    <w:rsid w:val="00EF0E92"/>
    <w:rsid w:val="00F01601"/>
    <w:rsid w:val="00F017B1"/>
    <w:rsid w:val="00F02C0B"/>
    <w:rsid w:val="00F04A40"/>
    <w:rsid w:val="00F04B8D"/>
    <w:rsid w:val="00F06F76"/>
    <w:rsid w:val="00F109E4"/>
    <w:rsid w:val="00F10C22"/>
    <w:rsid w:val="00F11860"/>
    <w:rsid w:val="00F17A30"/>
    <w:rsid w:val="00F309A8"/>
    <w:rsid w:val="00F33E03"/>
    <w:rsid w:val="00F368F8"/>
    <w:rsid w:val="00F449A6"/>
    <w:rsid w:val="00F45581"/>
    <w:rsid w:val="00F47F51"/>
    <w:rsid w:val="00F522C2"/>
    <w:rsid w:val="00F54D9A"/>
    <w:rsid w:val="00F563CC"/>
    <w:rsid w:val="00F56828"/>
    <w:rsid w:val="00F6134D"/>
    <w:rsid w:val="00F6477B"/>
    <w:rsid w:val="00F67A41"/>
    <w:rsid w:val="00F67B64"/>
    <w:rsid w:val="00F74178"/>
    <w:rsid w:val="00F805F0"/>
    <w:rsid w:val="00F80BCE"/>
    <w:rsid w:val="00F96940"/>
    <w:rsid w:val="00FA660A"/>
    <w:rsid w:val="00FB3B10"/>
    <w:rsid w:val="00FB482B"/>
    <w:rsid w:val="00FB5C51"/>
    <w:rsid w:val="00FC6E8C"/>
    <w:rsid w:val="00FC72AD"/>
    <w:rsid w:val="00FD1813"/>
    <w:rsid w:val="00FD2CB1"/>
    <w:rsid w:val="00FD4116"/>
    <w:rsid w:val="00FD659F"/>
    <w:rsid w:val="00FE0311"/>
    <w:rsid w:val="00FE7586"/>
    <w:rsid w:val="00FF1951"/>
    <w:rsid w:val="00FF4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151"/>
    <w:rPr>
      <w:sz w:val="28"/>
      <w:szCs w:val="24"/>
      <w:lang w:val="it-IT" w:eastAsia="it-IT"/>
    </w:rPr>
  </w:style>
  <w:style w:type="paragraph" w:styleId="Heading1">
    <w:name w:val="heading 1"/>
    <w:basedOn w:val="Normal"/>
    <w:next w:val="Normal"/>
    <w:link w:val="Heading1Char"/>
    <w:qFormat/>
    <w:rsid w:val="00387151"/>
    <w:pPr>
      <w:keepNext/>
      <w:outlineLvl w:val="0"/>
    </w:pPr>
    <w:rPr>
      <w:b/>
      <w:bCs/>
    </w:rPr>
  </w:style>
  <w:style w:type="paragraph" w:styleId="Heading3">
    <w:name w:val="heading 3"/>
    <w:basedOn w:val="Normal"/>
    <w:next w:val="Normal"/>
    <w:link w:val="Heading3Char"/>
    <w:semiHidden/>
    <w:unhideWhenUsed/>
    <w:qFormat/>
    <w:rsid w:val="00F01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CF"/>
    <w:pPr>
      <w:ind w:left="720"/>
    </w:pPr>
  </w:style>
  <w:style w:type="paragraph" w:styleId="Header">
    <w:name w:val="header"/>
    <w:basedOn w:val="Normal"/>
    <w:link w:val="HeaderChar"/>
    <w:rsid w:val="009E20C5"/>
    <w:pPr>
      <w:tabs>
        <w:tab w:val="center" w:pos="4680"/>
        <w:tab w:val="right" w:pos="9360"/>
      </w:tabs>
    </w:pPr>
  </w:style>
  <w:style w:type="character" w:customStyle="1" w:styleId="HeaderChar">
    <w:name w:val="Header Char"/>
    <w:basedOn w:val="DefaultParagraphFont"/>
    <w:link w:val="Header"/>
    <w:rsid w:val="009E20C5"/>
    <w:rPr>
      <w:sz w:val="28"/>
      <w:szCs w:val="24"/>
      <w:lang w:val="it-IT" w:eastAsia="it-IT"/>
    </w:rPr>
  </w:style>
  <w:style w:type="paragraph" w:styleId="Footer">
    <w:name w:val="footer"/>
    <w:basedOn w:val="Normal"/>
    <w:link w:val="FooterChar"/>
    <w:uiPriority w:val="99"/>
    <w:rsid w:val="009E20C5"/>
    <w:pPr>
      <w:tabs>
        <w:tab w:val="center" w:pos="4680"/>
        <w:tab w:val="right" w:pos="9360"/>
      </w:tabs>
    </w:pPr>
  </w:style>
  <w:style w:type="character" w:customStyle="1" w:styleId="FooterChar">
    <w:name w:val="Footer Char"/>
    <w:basedOn w:val="DefaultParagraphFont"/>
    <w:link w:val="Footer"/>
    <w:uiPriority w:val="99"/>
    <w:rsid w:val="009E20C5"/>
    <w:rPr>
      <w:sz w:val="28"/>
      <w:szCs w:val="24"/>
      <w:lang w:val="it-IT" w:eastAsia="it-IT"/>
    </w:rPr>
  </w:style>
  <w:style w:type="character" w:styleId="Strong">
    <w:name w:val="Strong"/>
    <w:basedOn w:val="DefaultParagraphFont"/>
    <w:qFormat/>
    <w:rsid w:val="00176818"/>
    <w:rPr>
      <w:b/>
      <w:bCs/>
    </w:rPr>
  </w:style>
  <w:style w:type="paragraph" w:styleId="NormalWeb">
    <w:name w:val="Normal (Web)"/>
    <w:aliases w:val=" Char,Normal (Web) Char Char Char Char,Char,Normal (Web) Char Char Char Char Char Char,Char Char Char,Normal (Web)1,Normal (Web) Char Char Char Char Char Char Char Char"/>
    <w:basedOn w:val="Normal"/>
    <w:link w:val="NormalWebChar"/>
    <w:qFormat/>
    <w:rsid w:val="003F7D8F"/>
    <w:pPr>
      <w:spacing w:before="100" w:beforeAutospacing="1" w:after="100" w:afterAutospacing="1"/>
    </w:pPr>
    <w:rPr>
      <w:sz w:val="24"/>
      <w:lang w:val="en-US" w:eastAsia="en-US"/>
    </w:rPr>
  </w:style>
  <w:style w:type="paragraph" w:customStyle="1" w:styleId="SLparagraph">
    <w:name w:val="SL paragraph"/>
    <w:basedOn w:val="Normal"/>
    <w:qFormat/>
    <w:rsid w:val="003F7D8F"/>
    <w:pPr>
      <w:numPr>
        <w:ilvl w:val="1"/>
        <w:numId w:val="1"/>
      </w:numPr>
    </w:pPr>
    <w:rPr>
      <w:sz w:val="24"/>
      <w:lang w:val="en-US" w:eastAsia="en-US"/>
    </w:rPr>
  </w:style>
  <w:style w:type="paragraph" w:customStyle="1" w:styleId="Rub2">
    <w:name w:val="Rub2"/>
    <w:basedOn w:val="Normal"/>
    <w:next w:val="Normal"/>
    <w:rsid w:val="003F7D8F"/>
    <w:pPr>
      <w:tabs>
        <w:tab w:val="left" w:pos="709"/>
        <w:tab w:val="left" w:pos="5670"/>
        <w:tab w:val="left" w:pos="6663"/>
        <w:tab w:val="left" w:pos="7088"/>
      </w:tabs>
      <w:ind w:right="-596"/>
    </w:pPr>
    <w:rPr>
      <w:smallCaps/>
      <w:sz w:val="20"/>
      <w:szCs w:val="20"/>
      <w:lang w:val="en-GB" w:eastAsia="en-GB"/>
    </w:rPr>
  </w:style>
  <w:style w:type="paragraph" w:customStyle="1" w:styleId="Rub3">
    <w:name w:val="Rub3"/>
    <w:basedOn w:val="Normal"/>
    <w:next w:val="Normal"/>
    <w:rsid w:val="003F7D8F"/>
    <w:pPr>
      <w:tabs>
        <w:tab w:val="left" w:pos="709"/>
      </w:tabs>
      <w:jc w:val="both"/>
    </w:pPr>
    <w:rPr>
      <w:b/>
      <w:i/>
      <w:sz w:val="20"/>
      <w:szCs w:val="20"/>
      <w:lang w:val="en-GB" w:eastAsia="en-GB"/>
    </w:rPr>
  </w:style>
  <w:style w:type="paragraph" w:customStyle="1" w:styleId="Rub4">
    <w:name w:val="Rub4"/>
    <w:basedOn w:val="Normal"/>
    <w:next w:val="Normal"/>
    <w:rsid w:val="003F7D8F"/>
    <w:pPr>
      <w:tabs>
        <w:tab w:val="left" w:pos="709"/>
      </w:tabs>
    </w:pPr>
    <w:rPr>
      <w:b/>
      <w:i/>
      <w:sz w:val="20"/>
      <w:szCs w:val="20"/>
      <w:lang w:val="en-GB" w:eastAsia="en-GB"/>
    </w:rPr>
  </w:style>
  <w:style w:type="character" w:customStyle="1" w:styleId="Heading3Char">
    <w:name w:val="Heading 3 Char"/>
    <w:basedOn w:val="DefaultParagraphFont"/>
    <w:link w:val="Heading3"/>
    <w:semiHidden/>
    <w:rsid w:val="00F01601"/>
    <w:rPr>
      <w:rFonts w:asciiTheme="majorHAnsi" w:eastAsiaTheme="majorEastAsia" w:hAnsiTheme="majorHAnsi" w:cstheme="majorBidi"/>
      <w:b/>
      <w:bCs/>
      <w:color w:val="4F81BD" w:themeColor="accent1"/>
      <w:sz w:val="28"/>
      <w:szCs w:val="24"/>
      <w:lang w:val="it-IT" w:eastAsia="it-IT"/>
    </w:rPr>
  </w:style>
  <w:style w:type="paragraph" w:styleId="BodyText2">
    <w:name w:val="Body Text 2"/>
    <w:basedOn w:val="Normal"/>
    <w:link w:val="BodyText2Char"/>
    <w:rsid w:val="00F01601"/>
    <w:pPr>
      <w:tabs>
        <w:tab w:val="left" w:leader="underscore" w:pos="8640"/>
      </w:tabs>
      <w:spacing w:before="240"/>
      <w:jc w:val="both"/>
    </w:pPr>
    <w:rPr>
      <w:sz w:val="22"/>
      <w:lang w:val="en-US" w:eastAsia="en-US"/>
    </w:rPr>
  </w:style>
  <w:style w:type="character" w:customStyle="1" w:styleId="BodyText2Char">
    <w:name w:val="Body Text 2 Char"/>
    <w:basedOn w:val="DefaultParagraphFont"/>
    <w:link w:val="BodyText2"/>
    <w:rsid w:val="00F01601"/>
    <w:rPr>
      <w:sz w:val="22"/>
      <w:szCs w:val="24"/>
    </w:rPr>
  </w:style>
  <w:style w:type="paragraph" w:styleId="BodyText">
    <w:name w:val="Body Text"/>
    <w:basedOn w:val="Normal"/>
    <w:link w:val="BodyTextChar"/>
    <w:rsid w:val="00F01601"/>
    <w:pPr>
      <w:tabs>
        <w:tab w:val="left" w:pos="576"/>
        <w:tab w:val="left" w:leader="underscore" w:pos="8640"/>
      </w:tabs>
      <w:spacing w:before="240"/>
    </w:pPr>
    <w:rPr>
      <w:sz w:val="22"/>
      <w:lang w:val="en-US" w:eastAsia="en-US"/>
    </w:rPr>
  </w:style>
  <w:style w:type="character" w:customStyle="1" w:styleId="BodyTextChar">
    <w:name w:val="Body Text Char"/>
    <w:basedOn w:val="DefaultParagraphFont"/>
    <w:link w:val="BodyText"/>
    <w:rsid w:val="00F01601"/>
    <w:rPr>
      <w:sz w:val="22"/>
      <w:szCs w:val="24"/>
    </w:rPr>
  </w:style>
  <w:style w:type="character" w:customStyle="1" w:styleId="NormalWebChar">
    <w:name w:val="Normal (Web) Char"/>
    <w:aliases w:val=" Char Char,Normal (Web) Char Char Char Char Char1,Char Char1,Normal (Web) Char Char Char Char Char Char Char1,Char Char Char Char1,Normal (Web)1 Char1,Normal (Web) Char Char Char Char Char Char Char Char Char1"/>
    <w:basedOn w:val="DefaultParagraphFont"/>
    <w:link w:val="NormalWeb"/>
    <w:rsid w:val="000C2CD1"/>
    <w:rPr>
      <w:sz w:val="24"/>
      <w:szCs w:val="24"/>
    </w:rPr>
  </w:style>
  <w:style w:type="character" w:styleId="Hyperlink">
    <w:name w:val="Hyperlink"/>
    <w:basedOn w:val="DefaultParagraphFont"/>
    <w:uiPriority w:val="99"/>
    <w:unhideWhenUsed/>
    <w:rsid w:val="00230273"/>
    <w:rPr>
      <w:color w:val="0000FF" w:themeColor="hyperlink"/>
      <w:u w:val="single"/>
    </w:rPr>
  </w:style>
  <w:style w:type="character" w:customStyle="1" w:styleId="NormalWebChar1">
    <w:name w:val="Normal (Web) Char1"/>
    <w:aliases w:val="Normal (Web) Char Char,Normal (Web) Char Char Char Char Char,Char Char,Normal (Web) Char Char Char Char Char Char Char,Char Char Char Char,Normal (Web)1 Char,Normal (Web) Char Char Char Char Char Char Char Char Char"/>
    <w:basedOn w:val="DefaultParagraphFont"/>
    <w:semiHidden/>
    <w:locked/>
    <w:rsid w:val="00230273"/>
    <w:rPr>
      <w:sz w:val="24"/>
      <w:szCs w:val="24"/>
    </w:rPr>
  </w:style>
  <w:style w:type="character" w:customStyle="1" w:styleId="longtext">
    <w:name w:val="long_text"/>
    <w:basedOn w:val="DefaultParagraphFont"/>
    <w:rsid w:val="00230273"/>
  </w:style>
  <w:style w:type="table" w:styleId="TableGrid">
    <w:name w:val="Table Grid"/>
    <w:basedOn w:val="TableNormal"/>
    <w:rsid w:val="00C3715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F4D30"/>
    <w:rPr>
      <w:b/>
      <w:bCs/>
      <w:sz w:val="28"/>
      <w:szCs w:val="24"/>
      <w:lang w:val="it-IT" w:eastAsia="it-IT"/>
    </w:rPr>
  </w:style>
  <w:style w:type="character" w:styleId="PageNumber">
    <w:name w:val="page number"/>
    <w:basedOn w:val="DefaultParagraphFont"/>
    <w:rsid w:val="003F4D30"/>
  </w:style>
  <w:style w:type="paragraph" w:styleId="NoSpacing">
    <w:name w:val="No Spacing"/>
    <w:uiPriority w:val="99"/>
    <w:qFormat/>
    <w:rsid w:val="008D68D8"/>
    <w:rPr>
      <w:rFonts w:ascii="Calibri" w:hAnsi="Calibri"/>
      <w:sz w:val="22"/>
      <w:szCs w:val="22"/>
    </w:rPr>
  </w:style>
  <w:style w:type="paragraph" w:styleId="BalloonText">
    <w:name w:val="Balloon Text"/>
    <w:basedOn w:val="Normal"/>
    <w:link w:val="BalloonTextChar"/>
    <w:rsid w:val="008F67E7"/>
    <w:rPr>
      <w:rFonts w:ascii="Tahoma" w:hAnsi="Tahoma" w:cs="Tahoma"/>
      <w:sz w:val="16"/>
      <w:szCs w:val="16"/>
    </w:rPr>
  </w:style>
  <w:style w:type="character" w:customStyle="1" w:styleId="BalloonTextChar">
    <w:name w:val="Balloon Text Char"/>
    <w:basedOn w:val="DefaultParagraphFont"/>
    <w:link w:val="BalloonText"/>
    <w:rsid w:val="008F67E7"/>
    <w:rPr>
      <w:rFonts w:ascii="Tahoma" w:hAnsi="Tahoma" w:cs="Tahoma"/>
      <w:sz w:val="16"/>
      <w:szCs w:val="16"/>
      <w:lang w:val="it-IT" w:eastAsia="it-IT"/>
    </w:rPr>
  </w:style>
</w:styles>
</file>

<file path=word/webSettings.xml><?xml version="1.0" encoding="utf-8"?>
<w:webSettings xmlns:r="http://schemas.openxmlformats.org/officeDocument/2006/relationships" xmlns:w="http://schemas.openxmlformats.org/wordprocessingml/2006/main">
  <w:divs>
    <w:div w:id="312565809">
      <w:bodyDiv w:val="1"/>
      <w:marLeft w:val="0"/>
      <w:marRight w:val="0"/>
      <w:marTop w:val="0"/>
      <w:marBottom w:val="0"/>
      <w:divBdr>
        <w:top w:val="none" w:sz="0" w:space="0" w:color="auto"/>
        <w:left w:val="none" w:sz="0" w:space="0" w:color="auto"/>
        <w:bottom w:val="none" w:sz="0" w:space="0" w:color="auto"/>
        <w:right w:val="none" w:sz="0" w:space="0" w:color="auto"/>
      </w:divBdr>
    </w:div>
    <w:div w:id="430245773">
      <w:bodyDiv w:val="1"/>
      <w:marLeft w:val="0"/>
      <w:marRight w:val="0"/>
      <w:marTop w:val="0"/>
      <w:marBottom w:val="0"/>
      <w:divBdr>
        <w:top w:val="none" w:sz="0" w:space="0" w:color="auto"/>
        <w:left w:val="none" w:sz="0" w:space="0" w:color="auto"/>
        <w:bottom w:val="none" w:sz="0" w:space="0" w:color="auto"/>
        <w:right w:val="none" w:sz="0" w:space="0" w:color="auto"/>
      </w:divBdr>
    </w:div>
    <w:div w:id="586499709">
      <w:bodyDiv w:val="1"/>
      <w:marLeft w:val="0"/>
      <w:marRight w:val="0"/>
      <w:marTop w:val="0"/>
      <w:marBottom w:val="0"/>
      <w:divBdr>
        <w:top w:val="none" w:sz="0" w:space="0" w:color="auto"/>
        <w:left w:val="none" w:sz="0" w:space="0" w:color="auto"/>
        <w:bottom w:val="none" w:sz="0" w:space="0" w:color="auto"/>
        <w:right w:val="none" w:sz="0" w:space="0" w:color="auto"/>
      </w:divBdr>
    </w:div>
    <w:div w:id="1040133514">
      <w:bodyDiv w:val="1"/>
      <w:marLeft w:val="0"/>
      <w:marRight w:val="0"/>
      <w:marTop w:val="0"/>
      <w:marBottom w:val="0"/>
      <w:divBdr>
        <w:top w:val="none" w:sz="0" w:space="0" w:color="auto"/>
        <w:left w:val="none" w:sz="0" w:space="0" w:color="auto"/>
        <w:bottom w:val="none" w:sz="0" w:space="0" w:color="auto"/>
        <w:right w:val="none" w:sz="0" w:space="0" w:color="auto"/>
      </w:divBdr>
    </w:div>
    <w:div w:id="1271888371">
      <w:bodyDiv w:val="1"/>
      <w:marLeft w:val="0"/>
      <w:marRight w:val="0"/>
      <w:marTop w:val="0"/>
      <w:marBottom w:val="0"/>
      <w:divBdr>
        <w:top w:val="none" w:sz="0" w:space="0" w:color="auto"/>
        <w:left w:val="none" w:sz="0" w:space="0" w:color="auto"/>
        <w:bottom w:val="none" w:sz="0" w:space="0" w:color="auto"/>
        <w:right w:val="none" w:sz="0" w:space="0" w:color="auto"/>
      </w:divBdr>
    </w:div>
    <w:div w:id="1696037971">
      <w:bodyDiv w:val="1"/>
      <w:marLeft w:val="0"/>
      <w:marRight w:val="0"/>
      <w:marTop w:val="0"/>
      <w:marBottom w:val="0"/>
      <w:divBdr>
        <w:top w:val="none" w:sz="0" w:space="0" w:color="auto"/>
        <w:left w:val="none" w:sz="0" w:space="0" w:color="auto"/>
        <w:bottom w:val="none" w:sz="0" w:space="0" w:color="auto"/>
        <w:right w:val="none" w:sz="0" w:space="0" w:color="auto"/>
      </w:divBdr>
    </w:div>
    <w:div w:id="20460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gov.a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E247-4DF5-4244-8C1B-99534FCE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2016-03-07T13:17:00Z</cp:lastPrinted>
  <dcterms:created xsi:type="dcterms:W3CDTF">2016-03-08T13:34:00Z</dcterms:created>
  <dcterms:modified xsi:type="dcterms:W3CDTF">2016-03-08T13:34:00Z</dcterms:modified>
</cp:coreProperties>
</file>